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4E12" w:rsidRPr="004C54A5" w:rsidRDefault="00D54E12" w:rsidP="00570FDF">
      <w:pPr>
        <w:tabs>
          <w:tab w:val="left" w:pos="2127"/>
        </w:tabs>
        <w:spacing w:before="120"/>
        <w:ind w:left="2127" w:hanging="2127"/>
        <w:rPr>
          <w:b/>
          <w:sz w:val="24"/>
          <w:lang w:val="en-US"/>
        </w:rPr>
      </w:pPr>
      <w:r w:rsidRPr="004C54A5">
        <w:rPr>
          <w:b/>
          <w:sz w:val="24"/>
          <w:lang w:val="en-US"/>
        </w:rPr>
        <w:t>Source:</w:t>
      </w:r>
      <w:r w:rsidRPr="004C54A5">
        <w:rPr>
          <w:b/>
          <w:sz w:val="24"/>
          <w:lang w:val="en-US"/>
        </w:rPr>
        <w:tab/>
      </w:r>
      <w:r w:rsidR="00577E41" w:rsidRPr="004C54A5">
        <w:rPr>
          <w:b/>
          <w:sz w:val="24"/>
          <w:lang w:val="en-US"/>
        </w:rPr>
        <w:t>ORANGE</w:t>
      </w:r>
      <w:bookmarkStart w:id="0" w:name="_GoBack"/>
      <w:bookmarkEnd w:id="0"/>
    </w:p>
    <w:p w:rsidR="00D54E12" w:rsidRPr="004C54A5" w:rsidRDefault="00D54E12">
      <w:pPr>
        <w:tabs>
          <w:tab w:val="left" w:pos="2127"/>
        </w:tabs>
        <w:ind w:left="2131" w:hanging="2131"/>
        <w:rPr>
          <w:b/>
          <w:sz w:val="24"/>
          <w:lang w:val="en-US"/>
        </w:rPr>
      </w:pPr>
      <w:r w:rsidRPr="004C54A5">
        <w:rPr>
          <w:b/>
          <w:sz w:val="24"/>
          <w:lang w:val="en-US"/>
        </w:rPr>
        <w:t>Title:</w:t>
      </w:r>
      <w:r w:rsidRPr="004C54A5">
        <w:rPr>
          <w:b/>
          <w:sz w:val="24"/>
          <w:lang w:val="en-US"/>
        </w:rPr>
        <w:tab/>
      </w:r>
      <w:r w:rsidR="00577E41" w:rsidRPr="004C54A5">
        <w:rPr>
          <w:b/>
          <w:sz w:val="24"/>
          <w:lang w:val="en-US"/>
        </w:rPr>
        <w:t xml:space="preserve">Test sequence for </w:t>
      </w:r>
      <w:proofErr w:type="spellStart"/>
      <w:r w:rsidR="00577E41" w:rsidRPr="004C54A5">
        <w:rPr>
          <w:b/>
          <w:sz w:val="24"/>
          <w:lang w:val="en-US"/>
        </w:rPr>
        <w:t>FS_</w:t>
      </w:r>
      <w:r w:rsidR="00671A59">
        <w:rPr>
          <w:b/>
          <w:sz w:val="24"/>
          <w:lang w:val="en-US"/>
        </w:rPr>
        <w:t>VR_</w:t>
      </w:r>
      <w:r w:rsidR="00577E41" w:rsidRPr="004C54A5">
        <w:rPr>
          <w:b/>
          <w:sz w:val="24"/>
          <w:lang w:val="en-US"/>
        </w:rPr>
        <w:t>CoGui</w:t>
      </w:r>
      <w:proofErr w:type="spellEnd"/>
    </w:p>
    <w:p w:rsidR="00D54E12" w:rsidRPr="004C54A5" w:rsidRDefault="00D54E12" w:rsidP="004C54A5">
      <w:pPr>
        <w:rPr>
          <w:b/>
          <w:lang w:val="en-US"/>
        </w:rPr>
      </w:pPr>
      <w:r w:rsidRPr="004C54A5">
        <w:rPr>
          <w:b/>
          <w:lang w:val="en-US"/>
        </w:rPr>
        <w:t>Document for:</w:t>
      </w:r>
      <w:r w:rsidRPr="004C54A5">
        <w:rPr>
          <w:b/>
          <w:lang w:val="en-US"/>
        </w:rPr>
        <w:tab/>
      </w:r>
      <w:r w:rsidR="004C54A5" w:rsidRPr="004C54A5">
        <w:rPr>
          <w:b/>
          <w:lang w:val="en-US"/>
        </w:rPr>
        <w:tab/>
      </w:r>
      <w:r w:rsidR="008E38CC" w:rsidRPr="004C54A5">
        <w:rPr>
          <w:b/>
          <w:lang w:val="en-US"/>
        </w:rPr>
        <w:t>Discussion and Agreement</w:t>
      </w:r>
    </w:p>
    <w:p w:rsidR="00D54E12" w:rsidRPr="004C54A5" w:rsidRDefault="00D54E12" w:rsidP="004C54A5">
      <w:pPr>
        <w:rPr>
          <w:b/>
          <w:lang w:val="en-US"/>
        </w:rPr>
      </w:pPr>
      <w:r w:rsidRPr="004C54A5">
        <w:rPr>
          <w:b/>
          <w:lang w:val="en-US"/>
        </w:rPr>
        <w:t>Agenda Item:</w:t>
      </w:r>
      <w:r w:rsidRPr="004C54A5">
        <w:rPr>
          <w:b/>
          <w:lang w:val="en-US"/>
        </w:rPr>
        <w:tab/>
      </w:r>
      <w:r w:rsidR="004C54A5" w:rsidRPr="004C54A5">
        <w:rPr>
          <w:b/>
          <w:lang w:val="en-US"/>
        </w:rPr>
        <w:tab/>
      </w:r>
      <w:r w:rsidR="00F1271E">
        <w:rPr>
          <w:b/>
          <w:lang w:val="en-US"/>
        </w:rPr>
        <w:t>10.7</w:t>
      </w:r>
    </w:p>
    <w:p w:rsidR="00D54E12" w:rsidRPr="004C54A5" w:rsidRDefault="00D54E12">
      <w:pPr>
        <w:pBdr>
          <w:top w:val="single" w:sz="12" w:space="1" w:color="auto"/>
        </w:pBdr>
        <w:spacing w:after="0"/>
        <w:rPr>
          <w:sz w:val="20"/>
          <w:lang w:val="en-US"/>
        </w:rPr>
      </w:pPr>
    </w:p>
    <w:p w:rsidR="009700AB" w:rsidRPr="004C54A5" w:rsidRDefault="00916606" w:rsidP="004C54A5">
      <w:pPr>
        <w:pStyle w:val="Titre1"/>
      </w:pPr>
      <w:r w:rsidRPr="004C54A5">
        <w:t>Introduction</w:t>
      </w:r>
    </w:p>
    <w:p w:rsidR="00806592" w:rsidRPr="004C54A5" w:rsidRDefault="00577E41" w:rsidP="00806592">
      <w:pPr>
        <w:rPr>
          <w:rFonts w:eastAsia="MS Mincho"/>
          <w:lang w:val="en-US"/>
        </w:rPr>
      </w:pPr>
      <w:r w:rsidRPr="004C54A5">
        <w:rPr>
          <w:rFonts w:eastAsia="MS Mincho"/>
          <w:lang w:val="en-US"/>
        </w:rPr>
        <w:t>In the context of the feasibility study on VR streaming conformance and guidelines (</w:t>
      </w:r>
      <w:proofErr w:type="spellStart"/>
      <w:r w:rsidRPr="004C54A5">
        <w:rPr>
          <w:rFonts w:eastAsia="MS Mincho"/>
          <w:lang w:val="en-US"/>
        </w:rPr>
        <w:t>FS_VR_CoGui</w:t>
      </w:r>
      <w:proofErr w:type="spellEnd"/>
      <w:r w:rsidRPr="004C54A5">
        <w:rPr>
          <w:rFonts w:eastAsia="MS Mincho"/>
          <w:lang w:val="en-US"/>
        </w:rPr>
        <w:t xml:space="preserve">), </w:t>
      </w:r>
      <w:r w:rsidR="004C54A5" w:rsidRPr="004C54A5">
        <w:rPr>
          <w:rFonts w:eastAsia="MS Mincho"/>
          <w:lang w:val="en-US"/>
        </w:rPr>
        <w:t xml:space="preserve">one of the objectives is to provide bitstreams and media presentations that follow the content generation guidelines and conform to the requirements in TS 26.118. </w:t>
      </w:r>
    </w:p>
    <w:p w:rsidR="004C54A5" w:rsidRPr="004C54A5" w:rsidRDefault="004C54A5" w:rsidP="00806592">
      <w:pPr>
        <w:rPr>
          <w:rFonts w:eastAsia="MS Mincho"/>
          <w:lang w:val="en-US"/>
        </w:rPr>
      </w:pPr>
      <w:r w:rsidRPr="004C54A5">
        <w:rPr>
          <w:rFonts w:eastAsia="MS Mincho"/>
          <w:lang w:val="en-US"/>
        </w:rPr>
        <w:t>Although such guidelines are not defined yet, the source of this contribution would like to propose a test sequence containing both 360 video and spatial audio.</w:t>
      </w:r>
    </w:p>
    <w:p w:rsidR="006B3772" w:rsidRPr="004C54A5" w:rsidRDefault="004C54A5" w:rsidP="00806592">
      <w:pPr>
        <w:rPr>
          <w:rFonts w:eastAsia="MS Mincho"/>
          <w:lang w:val="en-US"/>
        </w:rPr>
      </w:pPr>
      <w:r w:rsidRPr="004C54A5">
        <w:rPr>
          <w:rFonts w:eastAsia="MS Mincho"/>
          <w:lang w:val="en-US"/>
        </w:rPr>
        <w:t>The following section describes how this candidate test sequence has been shot.</w:t>
      </w:r>
      <w:r w:rsidR="00B84990" w:rsidRPr="004C54A5">
        <w:rPr>
          <w:lang w:val="en-US"/>
        </w:rPr>
        <w:t xml:space="preserve">    </w:t>
      </w:r>
    </w:p>
    <w:p w:rsidR="004C54A5" w:rsidRPr="004C54A5" w:rsidRDefault="004C54A5" w:rsidP="004C54A5">
      <w:pPr>
        <w:pStyle w:val="Titre1"/>
      </w:pPr>
      <w:r w:rsidRPr="004C54A5">
        <w:t>Test sequence description and capture configuration</w:t>
      </w:r>
    </w:p>
    <w:p w:rsidR="004C54A5" w:rsidRDefault="004C54A5" w:rsidP="004C54A5">
      <w:pPr>
        <w:pStyle w:val="Titre2"/>
      </w:pPr>
      <w:r w:rsidRPr="004C54A5">
        <w:t xml:space="preserve">The VR </w:t>
      </w:r>
      <w:r w:rsidR="00FD546E">
        <w:t>E</w:t>
      </w:r>
      <w:r w:rsidRPr="004C54A5">
        <w:t>xperience</w:t>
      </w:r>
    </w:p>
    <w:p w:rsidR="004C54A5" w:rsidRDefault="004C54A5" w:rsidP="004C54A5">
      <w:pPr>
        <w:rPr>
          <w:lang w:val="en-US"/>
        </w:rPr>
      </w:pPr>
      <w:r>
        <w:rPr>
          <w:lang w:val="en-US"/>
        </w:rPr>
        <w:t>The VR 360 sequence is intended to be experienced through a VR headset</w:t>
      </w:r>
      <w:r w:rsidR="008E411D">
        <w:rPr>
          <w:lang w:val="en-US"/>
        </w:rPr>
        <w:t xml:space="preserve">. The VR spectator is immersed into the stage of a TV news. The real presenter welcomes the spectator and let him on his own 2 minutes before going live. The scenario has been defined so as to let the VR spectator feel the increasing pressure 2 minutes before the live broadcast as well as perceive the coordination of the technical team both on stage and in the control room in order to make such a </w:t>
      </w:r>
      <w:r w:rsidR="00FD546E">
        <w:rPr>
          <w:lang w:val="en-US"/>
        </w:rPr>
        <w:t>well-known</w:t>
      </w:r>
      <w:r w:rsidR="008E411D">
        <w:rPr>
          <w:lang w:val="en-US"/>
        </w:rPr>
        <w:t xml:space="preserve"> program possible.</w:t>
      </w:r>
    </w:p>
    <w:p w:rsidR="00FD546E" w:rsidRDefault="00FD546E" w:rsidP="004C54A5">
      <w:pPr>
        <w:rPr>
          <w:lang w:val="en-US"/>
        </w:rPr>
      </w:pPr>
      <w:r>
        <w:rPr>
          <w:lang w:val="en-US"/>
        </w:rPr>
        <w:t xml:space="preserve">The figure 1 illustrates the environment of the sequence </w:t>
      </w:r>
    </w:p>
    <w:p w:rsidR="00FD546E" w:rsidRDefault="00FD546E" w:rsidP="004C54A5">
      <w:pPr>
        <w:rPr>
          <w:lang w:val="en-US"/>
        </w:rPr>
      </w:pPr>
      <w:r w:rsidRPr="00FD546E">
        <w:rPr>
          <w:noProof/>
          <w:lang w:val="en-US"/>
        </w:rPr>
        <w:drawing>
          <wp:inline distT="0" distB="0" distL="0" distR="0" wp14:anchorId="200C76AB" wp14:editId="6C40E4EF">
            <wp:extent cx="5936615" cy="296862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5936615" cy="2968625"/>
                    </a:xfrm>
                    <a:prstGeom prst="rect">
                      <a:avLst/>
                    </a:prstGeom>
                  </pic:spPr>
                </pic:pic>
              </a:graphicData>
            </a:graphic>
          </wp:inline>
        </w:drawing>
      </w:r>
    </w:p>
    <w:p w:rsidR="00FD546E" w:rsidRPr="00FD546E" w:rsidRDefault="00FD546E" w:rsidP="00FD546E">
      <w:pPr>
        <w:jc w:val="center"/>
        <w:rPr>
          <w:b/>
          <w:lang w:val="en-US"/>
        </w:rPr>
      </w:pPr>
      <w:r w:rsidRPr="00FD546E">
        <w:rPr>
          <w:b/>
          <w:lang w:val="en-US"/>
        </w:rPr>
        <w:t>Figure 1: Screenshot of the candidate test sequence</w:t>
      </w:r>
    </w:p>
    <w:p w:rsidR="008E411D" w:rsidRDefault="008E411D" w:rsidP="00F16361">
      <w:pPr>
        <w:pStyle w:val="Titre2"/>
      </w:pPr>
      <w:r>
        <w:lastRenderedPageBreak/>
        <w:t>Objectives of the content production</w:t>
      </w:r>
    </w:p>
    <w:p w:rsidR="008E411D" w:rsidRDefault="008E411D" w:rsidP="004C54A5">
      <w:pPr>
        <w:rPr>
          <w:lang w:val="en-US"/>
        </w:rPr>
      </w:pPr>
      <w:r>
        <w:rPr>
          <w:lang w:val="en-US"/>
        </w:rPr>
        <w:t xml:space="preserve">This joint Orange/France Television </w:t>
      </w:r>
      <w:r w:rsidR="00F16361">
        <w:rPr>
          <w:lang w:val="en-US"/>
        </w:rPr>
        <w:t>collaboration was intended to:</w:t>
      </w:r>
    </w:p>
    <w:p w:rsidR="00F16361" w:rsidRDefault="00F16361" w:rsidP="00F16361">
      <w:pPr>
        <w:numPr>
          <w:ilvl w:val="0"/>
          <w:numId w:val="44"/>
        </w:numPr>
        <w:rPr>
          <w:lang w:val="en-US"/>
        </w:rPr>
      </w:pPr>
      <w:r>
        <w:rPr>
          <w:lang w:val="en-US"/>
        </w:rPr>
        <w:t>Create an original content of high definition and work on a fully controlled way.</w:t>
      </w:r>
    </w:p>
    <w:p w:rsidR="00F16361" w:rsidRDefault="00F16361" w:rsidP="00F16361">
      <w:pPr>
        <w:numPr>
          <w:ilvl w:val="0"/>
          <w:numId w:val="44"/>
        </w:numPr>
        <w:rPr>
          <w:lang w:val="en-US"/>
        </w:rPr>
      </w:pPr>
      <w:r>
        <w:rPr>
          <w:lang w:val="en-US"/>
        </w:rPr>
        <w:t>Evaluate the perceived quality by VR spectators</w:t>
      </w:r>
    </w:p>
    <w:p w:rsidR="00F16361" w:rsidRDefault="00F16361" w:rsidP="00F16361">
      <w:pPr>
        <w:numPr>
          <w:ilvl w:val="0"/>
          <w:numId w:val="44"/>
        </w:numPr>
        <w:rPr>
          <w:lang w:val="en-US"/>
        </w:rPr>
      </w:pPr>
      <w:r>
        <w:rPr>
          <w:lang w:val="en-US"/>
        </w:rPr>
        <w:t>Present a concrete production configuration</w:t>
      </w:r>
    </w:p>
    <w:p w:rsidR="00F16361" w:rsidRDefault="00F16361" w:rsidP="00F16361">
      <w:pPr>
        <w:numPr>
          <w:ilvl w:val="0"/>
          <w:numId w:val="44"/>
        </w:numPr>
        <w:rPr>
          <w:lang w:val="en-US"/>
        </w:rPr>
      </w:pPr>
      <w:r>
        <w:rPr>
          <w:lang w:val="en-US"/>
        </w:rPr>
        <w:t>Put an original focus on behind the scenes TV news production in France Television</w:t>
      </w:r>
    </w:p>
    <w:p w:rsidR="00F16361" w:rsidRDefault="00F16361" w:rsidP="00F16361">
      <w:pPr>
        <w:pStyle w:val="Titre2"/>
      </w:pPr>
      <w:r>
        <w:t>Video capture</w:t>
      </w:r>
    </w:p>
    <w:p w:rsidR="00F16361" w:rsidRDefault="00F16361" w:rsidP="00F16361">
      <w:pPr>
        <w:rPr>
          <w:lang w:val="en-US"/>
        </w:rPr>
      </w:pPr>
      <w:r>
        <w:rPr>
          <w:lang w:val="en-US"/>
        </w:rPr>
        <w:t xml:space="preserve">Video was shot with a rig of 24 cameras (4 cameras to the top, 4 cameras to the bottom and 16 in a horizonal crown configuration. </w:t>
      </w:r>
    </w:p>
    <w:p w:rsidR="00F16361" w:rsidRDefault="00F16361" w:rsidP="00F16361">
      <w:pPr>
        <w:rPr>
          <w:lang w:val="en-US"/>
        </w:rPr>
      </w:pPr>
      <w:r>
        <w:rPr>
          <w:lang w:val="en-US"/>
        </w:rPr>
        <w:t>Each of the cameras had a 2.7K with a 120° angle.</w:t>
      </w:r>
    </w:p>
    <w:p w:rsidR="00F16361" w:rsidRDefault="00F16361" w:rsidP="00F16361">
      <w:pPr>
        <w:rPr>
          <w:lang w:val="en-US"/>
        </w:rPr>
      </w:pPr>
      <w:r>
        <w:rPr>
          <w:lang w:val="en-US"/>
        </w:rPr>
        <w:t>Unlike the 8 cameras facing the top and the bottom, the 16 horizontal cameras worked by couple in order to create the stereoscopic effect.</w:t>
      </w:r>
    </w:p>
    <w:p w:rsidR="00F16361" w:rsidRDefault="00F16361" w:rsidP="00F16361">
      <w:pPr>
        <w:rPr>
          <w:lang w:val="en-US"/>
        </w:rPr>
      </w:pPr>
      <w:r>
        <w:rPr>
          <w:lang w:val="en-US"/>
        </w:rPr>
        <w:t>Recording was done on SD cards, thus generating 24 files to be synchronized altogether for each shot.</w:t>
      </w:r>
    </w:p>
    <w:p w:rsidR="00F16361" w:rsidRDefault="00F16361" w:rsidP="00F16361">
      <w:pPr>
        <w:rPr>
          <w:lang w:val="en-US"/>
        </w:rPr>
      </w:pPr>
      <w:r>
        <w:rPr>
          <w:lang w:val="en-US"/>
        </w:rPr>
        <w:t>The figure 1 below illustrates the camera rig configuration.</w:t>
      </w:r>
    </w:p>
    <w:p w:rsidR="00F16361" w:rsidRPr="00F16361" w:rsidRDefault="00F16361" w:rsidP="00F16361">
      <w:pPr>
        <w:spacing w:after="0" w:line="240" w:lineRule="auto"/>
        <w:jc w:val="center"/>
        <w:rPr>
          <w:rFonts w:ascii="Times New Roman" w:eastAsia="Times New Roman" w:hAnsi="Times New Roman" w:cs="Times New Roman"/>
          <w:sz w:val="24"/>
          <w:szCs w:val="24"/>
          <w:lang w:val="fr-FR" w:eastAsia="fr-FR"/>
        </w:rPr>
      </w:pPr>
      <w:r w:rsidRPr="00F16361">
        <w:rPr>
          <w:rFonts w:ascii="Times New Roman" w:eastAsia="Times New Roman" w:hAnsi="Times New Roman" w:cs="Times New Roman"/>
          <w:sz w:val="24"/>
          <w:szCs w:val="24"/>
          <w:lang w:val="fr-FR" w:eastAsia="fr-FR"/>
        </w:rPr>
        <w:fldChar w:fldCharType="begin"/>
      </w:r>
      <w:r w:rsidRPr="00F16361">
        <w:rPr>
          <w:rFonts w:ascii="Times New Roman" w:eastAsia="Times New Roman" w:hAnsi="Times New Roman" w:cs="Times New Roman"/>
          <w:sz w:val="24"/>
          <w:szCs w:val="24"/>
          <w:lang w:val="fr-FR" w:eastAsia="fr-FR"/>
        </w:rPr>
        <w:instrText xml:space="preserve"> INCLUDEPICTURE "/var/folders/zm/1_w3x0ds2s57bh4qfnzjrpfc0000gn/T/com.microsoft.Word/WebArchiveCopyPasteTempFiles/360-rig.png" \* MERGEFORMATINET </w:instrText>
      </w:r>
      <w:r w:rsidRPr="00F16361">
        <w:rPr>
          <w:rFonts w:ascii="Times New Roman" w:eastAsia="Times New Roman" w:hAnsi="Times New Roman" w:cs="Times New Roman"/>
          <w:sz w:val="24"/>
          <w:szCs w:val="24"/>
          <w:lang w:val="fr-FR" w:eastAsia="fr-FR"/>
        </w:rPr>
        <w:fldChar w:fldCharType="separate"/>
      </w:r>
      <w:r w:rsidRPr="00F16361">
        <w:rPr>
          <w:rFonts w:ascii="Times New Roman" w:eastAsia="Times New Roman" w:hAnsi="Times New Roman" w:cs="Times New Roman"/>
          <w:noProof/>
          <w:sz w:val="24"/>
          <w:szCs w:val="24"/>
          <w:lang w:val="fr-FR" w:eastAsia="fr-FR"/>
        </w:rPr>
        <w:drawing>
          <wp:inline distT="0" distB="0" distL="0" distR="0">
            <wp:extent cx="4264572" cy="5281793"/>
            <wp:effectExtent l="0" t="0" r="0" b="0"/>
            <wp:docPr id="4" name="Image 4" descr="/var/folders/zm/1_w3x0ds2s57bh4qfnzjrpfc0000gn/T/com.microsoft.Word/WebArchiveCopyPasteTempFiles/360-ri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var/folders/zm/1_w3x0ds2s57bh4qfnzjrpfc0000gn/T/com.microsoft.Word/WebArchiveCopyPasteTempFiles/360-rig.png"/>
                    <pic:cNvPicPr>
                      <a:picLocks/>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4264572" cy="5281793"/>
                    </a:xfrm>
                    <a:prstGeom prst="rect">
                      <a:avLst/>
                    </a:prstGeom>
                    <a:noFill/>
                    <a:ln>
                      <a:noFill/>
                    </a:ln>
                  </pic:spPr>
                </pic:pic>
              </a:graphicData>
            </a:graphic>
          </wp:inline>
        </w:drawing>
      </w:r>
      <w:r w:rsidRPr="00F16361">
        <w:rPr>
          <w:rFonts w:ascii="Times New Roman" w:eastAsia="Times New Roman" w:hAnsi="Times New Roman" w:cs="Times New Roman"/>
          <w:sz w:val="24"/>
          <w:szCs w:val="24"/>
          <w:lang w:val="fr-FR" w:eastAsia="fr-FR"/>
        </w:rPr>
        <w:fldChar w:fldCharType="end"/>
      </w:r>
    </w:p>
    <w:p w:rsidR="00F16361" w:rsidRPr="003E5882" w:rsidRDefault="00F16361" w:rsidP="003E5882">
      <w:pPr>
        <w:jc w:val="center"/>
        <w:rPr>
          <w:b/>
          <w:lang w:val="en-US"/>
        </w:rPr>
      </w:pPr>
      <w:r w:rsidRPr="003E5882">
        <w:rPr>
          <w:b/>
          <w:lang w:val="en-US"/>
        </w:rPr>
        <w:t xml:space="preserve">Figure 1: </w:t>
      </w:r>
      <w:r w:rsidR="003E5882" w:rsidRPr="003E5882">
        <w:rPr>
          <w:b/>
          <w:lang w:val="en-US"/>
        </w:rPr>
        <w:t>Video shooting configuration</w:t>
      </w:r>
    </w:p>
    <w:p w:rsidR="00F16361" w:rsidRDefault="00F16361" w:rsidP="00F16361">
      <w:pPr>
        <w:rPr>
          <w:lang w:val="en-US"/>
        </w:rPr>
      </w:pPr>
    </w:p>
    <w:p w:rsidR="00F16361" w:rsidRDefault="003E5882" w:rsidP="003E5882">
      <w:pPr>
        <w:pStyle w:val="Titre2"/>
      </w:pPr>
      <w:r>
        <w:t>Audio configuration</w:t>
      </w:r>
    </w:p>
    <w:p w:rsidR="003E5882" w:rsidRDefault="003E5882" w:rsidP="00F16361">
      <w:pPr>
        <w:rPr>
          <w:lang w:val="en-US"/>
        </w:rPr>
      </w:pPr>
      <w:r>
        <w:rPr>
          <w:lang w:val="en-US"/>
        </w:rPr>
        <w:t xml:space="preserve">A 3D microphone made of 32 sensors was placed over the rig. It was linked in RJ45 to an interface delivering in FireWire to a computer for recording. The audio source in HOA format allowed the recording of ambient sounds perfectly localized in 3D. </w:t>
      </w:r>
    </w:p>
    <w:p w:rsidR="006B4222" w:rsidRDefault="003E5882" w:rsidP="00F16361">
      <w:pPr>
        <w:rPr>
          <w:lang w:val="en-US"/>
        </w:rPr>
      </w:pPr>
      <w:r>
        <w:rPr>
          <w:lang w:val="en-US"/>
        </w:rPr>
        <w:t xml:space="preserve">A few lapel microphones were used as well as </w:t>
      </w:r>
      <w:r w:rsidR="006B4222">
        <w:rPr>
          <w:lang w:val="en-US"/>
        </w:rPr>
        <w:t>one audio signal to simulate the earpiece of the presenter to receive the control room information.</w:t>
      </w:r>
    </w:p>
    <w:p w:rsidR="006B4222" w:rsidRDefault="006B4222" w:rsidP="00F16361">
      <w:pPr>
        <w:rPr>
          <w:lang w:val="en-US"/>
        </w:rPr>
      </w:pPr>
      <w:r>
        <w:rPr>
          <w:lang w:val="en-US"/>
        </w:rPr>
        <w:t>The figure 2 shows the audio capture system:</w:t>
      </w:r>
    </w:p>
    <w:p w:rsidR="006B4222" w:rsidRPr="00EA2C4C" w:rsidRDefault="006B4222" w:rsidP="006B4222">
      <w:pPr>
        <w:spacing w:after="0" w:line="240" w:lineRule="auto"/>
        <w:rPr>
          <w:rFonts w:ascii="Times New Roman" w:eastAsia="Times New Roman" w:hAnsi="Times New Roman" w:cs="Times New Roman"/>
          <w:sz w:val="24"/>
          <w:szCs w:val="24"/>
          <w:lang w:val="en-US" w:eastAsia="fr-FR"/>
        </w:rPr>
      </w:pPr>
    </w:p>
    <w:p w:rsidR="003E5882" w:rsidRDefault="006B4222" w:rsidP="006B4222">
      <w:pPr>
        <w:jc w:val="center"/>
        <w:rPr>
          <w:rFonts w:ascii="Times New Roman" w:eastAsia="Times New Roman" w:hAnsi="Times New Roman" w:cs="Times New Roman"/>
          <w:sz w:val="24"/>
          <w:szCs w:val="24"/>
          <w:lang w:val="fr-FR" w:eastAsia="fr-FR"/>
        </w:rPr>
      </w:pPr>
      <w:r w:rsidRPr="006B4222">
        <w:rPr>
          <w:rFonts w:ascii="Times New Roman" w:eastAsia="Times New Roman" w:hAnsi="Times New Roman" w:cs="Times New Roman"/>
          <w:sz w:val="24"/>
          <w:szCs w:val="24"/>
          <w:lang w:val="fr-FR" w:eastAsia="fr-FR"/>
        </w:rPr>
        <w:fldChar w:fldCharType="begin"/>
      </w:r>
      <w:r w:rsidRPr="006B4222">
        <w:rPr>
          <w:rFonts w:ascii="Times New Roman" w:eastAsia="Times New Roman" w:hAnsi="Times New Roman" w:cs="Times New Roman"/>
          <w:sz w:val="24"/>
          <w:szCs w:val="24"/>
          <w:lang w:val="fr-FR" w:eastAsia="fr-FR"/>
        </w:rPr>
        <w:instrText xml:space="preserve"> INCLUDEPICTURE "/var/folders/zm/1_w3x0ds2s57bh4qfnzjrpfc0000gn/T/com.microsoft.Word/WebArchiveCopyPasteTempFiles/360-eigenmike.png" \* MERGEFORMATINET </w:instrText>
      </w:r>
      <w:r w:rsidRPr="006B4222">
        <w:rPr>
          <w:rFonts w:ascii="Times New Roman" w:eastAsia="Times New Roman" w:hAnsi="Times New Roman" w:cs="Times New Roman"/>
          <w:sz w:val="24"/>
          <w:szCs w:val="24"/>
          <w:lang w:val="fr-FR" w:eastAsia="fr-FR"/>
        </w:rPr>
        <w:fldChar w:fldCharType="separate"/>
      </w:r>
      <w:r w:rsidRPr="006B4222">
        <w:rPr>
          <w:rFonts w:ascii="Times New Roman" w:eastAsia="Times New Roman" w:hAnsi="Times New Roman" w:cs="Times New Roman"/>
          <w:noProof/>
          <w:sz w:val="24"/>
          <w:szCs w:val="24"/>
          <w:lang w:val="fr-FR" w:eastAsia="fr-FR"/>
        </w:rPr>
        <w:drawing>
          <wp:inline distT="0" distB="0" distL="0" distR="0" wp14:anchorId="3E4CF648" wp14:editId="2990EF31">
            <wp:extent cx="2522483" cy="3610697"/>
            <wp:effectExtent l="0" t="0" r="0" b="0"/>
            <wp:docPr id="6" name="Image 6" descr="/var/folders/zm/1_w3x0ds2s57bh4qfnzjrpfc0000gn/T/com.microsoft.Word/WebArchiveCopyPasteTempFiles/360-eigenmike.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var/folders/zm/1_w3x0ds2s57bh4qfnzjrpfc0000gn/T/com.microsoft.Word/WebArchiveCopyPasteTempFiles/360-eigenmike.png"/>
                    <pic:cNvPicPr>
                      <a:picLocks/>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522483" cy="3610697"/>
                    </a:xfrm>
                    <a:prstGeom prst="rect">
                      <a:avLst/>
                    </a:prstGeom>
                    <a:noFill/>
                    <a:ln>
                      <a:noFill/>
                    </a:ln>
                  </pic:spPr>
                </pic:pic>
              </a:graphicData>
            </a:graphic>
          </wp:inline>
        </w:drawing>
      </w:r>
      <w:r w:rsidRPr="006B4222">
        <w:rPr>
          <w:rFonts w:ascii="Times New Roman" w:eastAsia="Times New Roman" w:hAnsi="Times New Roman" w:cs="Times New Roman"/>
          <w:sz w:val="24"/>
          <w:szCs w:val="24"/>
          <w:lang w:val="fr-FR" w:eastAsia="fr-FR"/>
        </w:rPr>
        <w:fldChar w:fldCharType="end"/>
      </w:r>
    </w:p>
    <w:p w:rsidR="006B4222" w:rsidRDefault="006B4222" w:rsidP="006B4222">
      <w:pPr>
        <w:jc w:val="center"/>
        <w:rPr>
          <w:b/>
          <w:lang w:val="en-US"/>
        </w:rPr>
      </w:pPr>
      <w:r w:rsidRPr="006B4222">
        <w:rPr>
          <w:b/>
          <w:lang w:val="en-US"/>
        </w:rPr>
        <w:t>Figure 2: Audio capture configuration</w:t>
      </w:r>
    </w:p>
    <w:p w:rsidR="006B4222" w:rsidRPr="006B4222" w:rsidRDefault="006B4222" w:rsidP="006B4222">
      <w:pPr>
        <w:rPr>
          <w:b/>
          <w:lang w:val="en-US"/>
        </w:rPr>
      </w:pPr>
    </w:p>
    <w:p w:rsidR="004C54A5" w:rsidRDefault="006B4222" w:rsidP="006B4222">
      <w:pPr>
        <w:pStyle w:val="Titre2"/>
      </w:pPr>
      <w:r>
        <w:t>Post production</w:t>
      </w:r>
    </w:p>
    <w:p w:rsidR="006B4222" w:rsidRDefault="006B4222" w:rsidP="006B4222">
      <w:pPr>
        <w:rPr>
          <w:lang w:val="en-US"/>
        </w:rPr>
      </w:pPr>
      <w:r>
        <w:rPr>
          <w:lang w:val="en-US"/>
        </w:rPr>
        <w:t>The most challenging part of the content preparation was the stitching of all the views in order to make the final result optimized for 360 rendering.</w:t>
      </w:r>
    </w:p>
    <w:p w:rsidR="006B4222" w:rsidRDefault="006B4222" w:rsidP="006B4222">
      <w:pPr>
        <w:rPr>
          <w:lang w:val="en-US"/>
        </w:rPr>
      </w:pPr>
      <w:r>
        <w:rPr>
          <w:lang w:val="en-US"/>
        </w:rPr>
        <w:t>This process was done by Digital Immersion who faced that challenge to set the stitching for a given viewing distance by creating a 3D 360 image from 24 2D sources.</w:t>
      </w:r>
    </w:p>
    <w:p w:rsidR="006B4222" w:rsidRDefault="006B4222" w:rsidP="006B4222">
      <w:pPr>
        <w:rPr>
          <w:lang w:val="en-US"/>
        </w:rPr>
      </w:pPr>
    </w:p>
    <w:p w:rsidR="006B4222" w:rsidRDefault="006B4222" w:rsidP="006B4222">
      <w:pPr>
        <w:pStyle w:val="Titre2"/>
      </w:pPr>
      <w:r>
        <w:t>Final product</w:t>
      </w:r>
    </w:p>
    <w:p w:rsidR="006B4222" w:rsidRDefault="006B4222" w:rsidP="006B4222">
      <w:pPr>
        <w:rPr>
          <w:lang w:val="en-US"/>
        </w:rPr>
      </w:pPr>
      <w:r>
        <w:rPr>
          <w:lang w:val="en-US"/>
        </w:rPr>
        <w:t>The resulting version of the sequence is made of:</w:t>
      </w:r>
    </w:p>
    <w:p w:rsidR="006B4222" w:rsidRPr="00FD546E" w:rsidRDefault="006B4222" w:rsidP="00FD546E">
      <w:pPr>
        <w:pStyle w:val="Sansinterligne"/>
        <w:numPr>
          <w:ilvl w:val="0"/>
          <w:numId w:val="45"/>
        </w:numPr>
        <w:rPr>
          <w:sz w:val="20"/>
          <w:szCs w:val="20"/>
          <w:lang w:val="en-US"/>
        </w:rPr>
      </w:pPr>
      <w:r w:rsidRPr="00FD546E">
        <w:rPr>
          <w:sz w:val="20"/>
          <w:szCs w:val="20"/>
          <w:lang w:val="en-US"/>
        </w:rPr>
        <w:t>Video</w:t>
      </w:r>
    </w:p>
    <w:p w:rsidR="006B4222" w:rsidRPr="00FD546E" w:rsidRDefault="006B4222" w:rsidP="00FD546E">
      <w:pPr>
        <w:pStyle w:val="Sansinterligne"/>
        <w:numPr>
          <w:ilvl w:val="1"/>
          <w:numId w:val="45"/>
        </w:numPr>
        <w:rPr>
          <w:rFonts w:eastAsia="Times New Roman"/>
          <w:sz w:val="20"/>
          <w:szCs w:val="20"/>
          <w:lang w:val="fr-FR" w:eastAsia="fr-FR"/>
        </w:rPr>
      </w:pPr>
      <w:r w:rsidRPr="00FD546E">
        <w:rPr>
          <w:rFonts w:eastAsia="Times New Roman"/>
          <w:color w:val="000000"/>
          <w:sz w:val="20"/>
          <w:szCs w:val="20"/>
          <w:lang w:val="en-US" w:eastAsia="fr-FR"/>
        </w:rPr>
        <w:t>8k resolution</w:t>
      </w:r>
    </w:p>
    <w:p w:rsidR="006B4222" w:rsidRPr="00FD546E" w:rsidRDefault="006B4222" w:rsidP="00FD546E">
      <w:pPr>
        <w:pStyle w:val="Sansinterligne"/>
        <w:numPr>
          <w:ilvl w:val="1"/>
          <w:numId w:val="45"/>
        </w:numPr>
        <w:rPr>
          <w:rFonts w:eastAsia="Times New Roman"/>
          <w:sz w:val="20"/>
          <w:szCs w:val="20"/>
          <w:lang w:val="fr-FR" w:eastAsia="fr-FR"/>
        </w:rPr>
      </w:pPr>
      <w:r w:rsidRPr="00FD546E">
        <w:rPr>
          <w:rFonts w:eastAsia="Times New Roman"/>
          <w:color w:val="000000"/>
          <w:sz w:val="20"/>
          <w:szCs w:val="20"/>
          <w:lang w:val="en-US" w:eastAsia="fr-FR"/>
        </w:rPr>
        <w:t>50 frames per second</w:t>
      </w:r>
    </w:p>
    <w:p w:rsidR="006B4222" w:rsidRPr="00FD546E" w:rsidRDefault="006B4222" w:rsidP="00FD546E">
      <w:pPr>
        <w:pStyle w:val="Sansinterligne"/>
        <w:numPr>
          <w:ilvl w:val="1"/>
          <w:numId w:val="45"/>
        </w:numPr>
        <w:rPr>
          <w:rFonts w:eastAsia="Times New Roman"/>
          <w:sz w:val="20"/>
          <w:szCs w:val="20"/>
          <w:lang w:val="en-US" w:eastAsia="fr-FR"/>
        </w:rPr>
      </w:pPr>
      <w:r w:rsidRPr="00FD546E">
        <w:rPr>
          <w:rFonts w:eastAsia="Times New Roman"/>
          <w:color w:val="000000"/>
          <w:sz w:val="20"/>
          <w:szCs w:val="20"/>
          <w:lang w:val="en-US" w:eastAsia="fr-FR"/>
        </w:rPr>
        <w:t>Equirectangular projection</w:t>
      </w:r>
    </w:p>
    <w:p w:rsidR="00FD546E" w:rsidRPr="00EA2C4C" w:rsidRDefault="006B4222" w:rsidP="00FD546E">
      <w:pPr>
        <w:pStyle w:val="Sansinterligne"/>
        <w:numPr>
          <w:ilvl w:val="1"/>
          <w:numId w:val="45"/>
        </w:numPr>
        <w:rPr>
          <w:rFonts w:eastAsia="Times New Roman"/>
          <w:sz w:val="20"/>
          <w:szCs w:val="20"/>
          <w:lang w:val="en-US" w:eastAsia="fr-FR"/>
        </w:rPr>
      </w:pPr>
      <w:r w:rsidRPr="00FD546E">
        <w:rPr>
          <w:rFonts w:eastAsia="Times New Roman"/>
          <w:color w:val="000000"/>
          <w:sz w:val="20"/>
          <w:szCs w:val="20"/>
          <w:lang w:val="en-US" w:eastAsia="fr-FR"/>
        </w:rPr>
        <w:lastRenderedPageBreak/>
        <w:t>8 bits per pixel</w:t>
      </w:r>
      <w:r w:rsidR="00EA2C4C">
        <w:rPr>
          <w:rFonts w:eastAsia="Times New Roman"/>
          <w:color w:val="000000"/>
          <w:sz w:val="20"/>
          <w:szCs w:val="20"/>
          <w:lang w:val="en-US" w:eastAsia="fr-FR"/>
        </w:rPr>
        <w:t>, RGB</w:t>
      </w:r>
    </w:p>
    <w:p w:rsidR="00EA2C4C" w:rsidRPr="00FD546E" w:rsidRDefault="00EA2C4C" w:rsidP="00FD546E">
      <w:pPr>
        <w:pStyle w:val="Sansinterligne"/>
        <w:numPr>
          <w:ilvl w:val="1"/>
          <w:numId w:val="45"/>
        </w:numPr>
        <w:rPr>
          <w:rFonts w:eastAsia="Times New Roman"/>
          <w:sz w:val="20"/>
          <w:szCs w:val="20"/>
          <w:lang w:val="en-US" w:eastAsia="fr-FR"/>
        </w:rPr>
      </w:pPr>
      <w:r>
        <w:rPr>
          <w:rFonts w:eastAsia="Times New Roman"/>
          <w:sz w:val="20"/>
          <w:szCs w:val="20"/>
          <w:lang w:val="en-US" w:eastAsia="fr-FR"/>
        </w:rPr>
        <w:t>BT.709 color space</w:t>
      </w:r>
    </w:p>
    <w:p w:rsidR="00FD546E" w:rsidRPr="00FD546E" w:rsidRDefault="006B4222" w:rsidP="00FD546E">
      <w:pPr>
        <w:pStyle w:val="Sansinterligne"/>
        <w:numPr>
          <w:ilvl w:val="1"/>
          <w:numId w:val="45"/>
        </w:numPr>
        <w:rPr>
          <w:rFonts w:eastAsia="Times New Roman"/>
          <w:sz w:val="20"/>
          <w:szCs w:val="20"/>
          <w:lang w:val="en-US" w:eastAsia="fr-FR"/>
        </w:rPr>
      </w:pPr>
      <w:r w:rsidRPr="00FD546E">
        <w:rPr>
          <w:rFonts w:eastAsia="Times New Roman"/>
          <w:color w:val="000000"/>
          <w:sz w:val="20"/>
          <w:szCs w:val="20"/>
          <w:lang w:val="en-US" w:eastAsia="fr-FR"/>
        </w:rPr>
        <w:t xml:space="preserve">around 2mn 10sec. </w:t>
      </w:r>
    </w:p>
    <w:p w:rsidR="006B4222" w:rsidRPr="00FD546E" w:rsidRDefault="006B4222" w:rsidP="00FD546E">
      <w:pPr>
        <w:pStyle w:val="Sansinterligne"/>
        <w:numPr>
          <w:ilvl w:val="1"/>
          <w:numId w:val="45"/>
        </w:numPr>
        <w:rPr>
          <w:rFonts w:eastAsia="Times New Roman"/>
          <w:sz w:val="20"/>
          <w:szCs w:val="20"/>
          <w:lang w:val="en-US" w:eastAsia="fr-FR"/>
        </w:rPr>
      </w:pPr>
      <w:r w:rsidRPr="00FD546E">
        <w:rPr>
          <w:rFonts w:eastAsia="Times New Roman"/>
          <w:color w:val="000000"/>
          <w:sz w:val="20"/>
          <w:szCs w:val="20"/>
          <w:lang w:val="en-US" w:eastAsia="fr-FR"/>
        </w:rPr>
        <w:t>Available in mono and stereo</w:t>
      </w:r>
    </w:p>
    <w:p w:rsidR="00FD546E" w:rsidRPr="00FD546E" w:rsidRDefault="006B4222" w:rsidP="00FD546E">
      <w:pPr>
        <w:pStyle w:val="Sansinterligne"/>
        <w:numPr>
          <w:ilvl w:val="0"/>
          <w:numId w:val="45"/>
        </w:numPr>
        <w:rPr>
          <w:rFonts w:eastAsia="Times New Roman"/>
          <w:color w:val="000000"/>
          <w:sz w:val="20"/>
          <w:szCs w:val="20"/>
          <w:lang w:val="en-US" w:eastAsia="fr-FR"/>
        </w:rPr>
      </w:pPr>
      <w:r w:rsidRPr="00FD546E">
        <w:rPr>
          <w:rFonts w:eastAsia="Times New Roman"/>
          <w:color w:val="000000"/>
          <w:sz w:val="20"/>
          <w:szCs w:val="20"/>
          <w:lang w:val="en-US" w:eastAsia="fr-FR"/>
        </w:rPr>
        <w:t xml:space="preserve">Audio: </w:t>
      </w:r>
    </w:p>
    <w:p w:rsidR="00FD546E" w:rsidRDefault="00FD546E" w:rsidP="00FD546E">
      <w:pPr>
        <w:pStyle w:val="Sansinterligne"/>
        <w:numPr>
          <w:ilvl w:val="1"/>
          <w:numId w:val="45"/>
        </w:numPr>
        <w:rPr>
          <w:rFonts w:eastAsia="Times New Roman"/>
          <w:color w:val="000000"/>
          <w:sz w:val="20"/>
          <w:szCs w:val="20"/>
          <w:lang w:val="en-US" w:eastAsia="fr-FR"/>
        </w:rPr>
      </w:pPr>
      <w:r>
        <w:rPr>
          <w:rFonts w:eastAsia="Times New Roman"/>
          <w:color w:val="000000"/>
          <w:sz w:val="20"/>
          <w:szCs w:val="20"/>
          <w:lang w:val="en-US" w:eastAsia="fr-FR"/>
        </w:rPr>
        <w:t>French (sorry…)</w:t>
      </w:r>
    </w:p>
    <w:p w:rsidR="00FD546E" w:rsidRPr="00FD546E" w:rsidRDefault="006B4222" w:rsidP="00FD546E">
      <w:pPr>
        <w:pStyle w:val="Sansinterligne"/>
        <w:numPr>
          <w:ilvl w:val="1"/>
          <w:numId w:val="45"/>
        </w:numPr>
        <w:rPr>
          <w:rFonts w:eastAsia="Times New Roman"/>
          <w:color w:val="000000"/>
          <w:sz w:val="20"/>
          <w:szCs w:val="20"/>
          <w:lang w:val="en-US" w:eastAsia="fr-FR"/>
        </w:rPr>
      </w:pPr>
      <w:r w:rsidRPr="00FD546E">
        <w:rPr>
          <w:rFonts w:eastAsia="Times New Roman"/>
          <w:color w:val="000000"/>
          <w:sz w:val="20"/>
          <w:szCs w:val="20"/>
          <w:lang w:val="en-US" w:eastAsia="fr-FR"/>
        </w:rPr>
        <w:t xml:space="preserve">HOA 3rd order </w:t>
      </w:r>
    </w:p>
    <w:p w:rsidR="006B4222" w:rsidRPr="00FD546E" w:rsidRDefault="006B4222" w:rsidP="00FD546E">
      <w:pPr>
        <w:pStyle w:val="Sansinterligne"/>
        <w:numPr>
          <w:ilvl w:val="1"/>
          <w:numId w:val="45"/>
        </w:numPr>
        <w:rPr>
          <w:rFonts w:eastAsia="Times New Roman"/>
          <w:color w:val="000000"/>
          <w:sz w:val="20"/>
          <w:szCs w:val="20"/>
          <w:lang w:val="en-US" w:eastAsia="fr-FR"/>
        </w:rPr>
      </w:pPr>
      <w:r w:rsidRPr="00FD546E">
        <w:rPr>
          <w:rFonts w:eastAsia="Times New Roman"/>
          <w:color w:val="000000"/>
          <w:sz w:val="20"/>
          <w:szCs w:val="20"/>
          <w:lang w:val="en-US" w:eastAsia="fr-FR"/>
        </w:rPr>
        <w:t>one stereo track for head lock</w:t>
      </w:r>
    </w:p>
    <w:p w:rsidR="006B4222" w:rsidRDefault="006B4222" w:rsidP="006B4222">
      <w:pPr>
        <w:rPr>
          <w:lang w:val="en-US"/>
        </w:rPr>
      </w:pPr>
    </w:p>
    <w:p w:rsidR="00FD546E" w:rsidRDefault="00FD546E" w:rsidP="00FD546E">
      <w:pPr>
        <w:pStyle w:val="Titre2"/>
      </w:pPr>
      <w:r>
        <w:t>Potential evolutions</w:t>
      </w:r>
    </w:p>
    <w:p w:rsidR="00FD546E" w:rsidRDefault="00FD546E" w:rsidP="006B4222">
      <w:pPr>
        <w:rPr>
          <w:lang w:val="en-US"/>
        </w:rPr>
      </w:pPr>
      <w:r>
        <w:rPr>
          <w:lang w:val="en-US"/>
        </w:rPr>
        <w:t>Due to the limitation of the French language used in this sequence, one may consider to double the voices and make an English version.</w:t>
      </w:r>
    </w:p>
    <w:p w:rsidR="00FD546E" w:rsidRDefault="00FD546E" w:rsidP="006B4222">
      <w:pPr>
        <w:rPr>
          <w:lang w:val="en-US"/>
        </w:rPr>
      </w:pPr>
      <w:r>
        <w:rPr>
          <w:lang w:val="en-US"/>
        </w:rPr>
        <w:t>It may also be possible for anyone interested to create 360 subtitles.</w:t>
      </w:r>
    </w:p>
    <w:p w:rsidR="00FD546E" w:rsidRDefault="00FD546E" w:rsidP="00FD546E">
      <w:pPr>
        <w:pStyle w:val="Titre1"/>
      </w:pPr>
      <w:r>
        <w:t>Proposal</w:t>
      </w:r>
    </w:p>
    <w:p w:rsidR="00FD546E" w:rsidRPr="006B4222" w:rsidRDefault="00FD546E" w:rsidP="006B4222">
      <w:pPr>
        <w:rPr>
          <w:lang w:val="en-US"/>
        </w:rPr>
      </w:pPr>
      <w:r>
        <w:rPr>
          <w:lang w:val="en-US"/>
        </w:rPr>
        <w:t>It is proposed to use this test sequence for the VR Stream profiles generation.</w:t>
      </w:r>
    </w:p>
    <w:sectPr w:rsidR="00FD546E" w:rsidRPr="006B4222" w:rsidSect="007F7E2F">
      <w:headerReference w:type="default" r:id="rId13"/>
      <w:footerReference w:type="default" r:id="rId14"/>
      <w:headerReference w:type="first" r:id="rId15"/>
      <w:footerReference w:type="first" r:id="rId16"/>
      <w:endnotePr>
        <w:numFmt w:val="decimal"/>
      </w:endnotePr>
      <w:pgSz w:w="11907" w:h="16840" w:code="9"/>
      <w:pgMar w:top="1140" w:right="1418" w:bottom="680" w:left="11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A21BE" w:rsidRDefault="004A21BE">
      <w:r>
        <w:separator/>
      </w:r>
    </w:p>
  </w:endnote>
  <w:endnote w:type="continuationSeparator" w:id="0">
    <w:p w:rsidR="004A21BE" w:rsidRDefault="004A21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Helvetica">
    <w:panose1 w:val="00000000000000000000"/>
    <w:charset w:val="00"/>
    <w:family w:val="auto"/>
    <w:pitch w:val="variable"/>
    <w:sig w:usb0="E00002FF" w:usb1="5000785B"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ACFF"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3F8D" w:rsidRDefault="004F3F8D">
    <w:pPr>
      <w:pStyle w:val="Pieddepage"/>
      <w:tabs>
        <w:tab w:val="clear" w:pos="8640"/>
        <w:tab w:val="right" w:pos="9360"/>
      </w:tabs>
      <w:spacing w:after="0"/>
      <w:rPr>
        <w:sz w:val="18"/>
      </w:rPr>
    </w:pPr>
    <w:r>
      <w:rPr>
        <w:b/>
        <w:sz w:val="18"/>
      </w:rPr>
      <w:tab/>
    </w:r>
    <w:r>
      <w:rPr>
        <w:b/>
        <w:sz w:val="18"/>
      </w:rPr>
      <w:tab/>
      <w:t xml:space="preserve">Page: </w:t>
    </w:r>
    <w:r>
      <w:rPr>
        <w:rStyle w:val="Numrodepage"/>
        <w:b/>
        <w:sz w:val="18"/>
      </w:rPr>
      <w:fldChar w:fldCharType="begin"/>
    </w:r>
    <w:r>
      <w:rPr>
        <w:rStyle w:val="Numrodepage"/>
        <w:b/>
        <w:sz w:val="18"/>
      </w:rPr>
      <w:instrText xml:space="preserve"> PAGE </w:instrText>
    </w:r>
    <w:r>
      <w:rPr>
        <w:rStyle w:val="Numrodepage"/>
        <w:b/>
        <w:sz w:val="18"/>
      </w:rPr>
      <w:fldChar w:fldCharType="separate"/>
    </w:r>
    <w:r>
      <w:rPr>
        <w:rStyle w:val="Numrodepage"/>
        <w:b/>
        <w:noProof/>
        <w:sz w:val="18"/>
      </w:rPr>
      <w:t>2</w:t>
    </w:r>
    <w:r>
      <w:rPr>
        <w:rStyle w:val="Numrodepage"/>
        <w:b/>
        <w:sz w:val="18"/>
      </w:rPr>
      <w:fldChar w:fldCharType="end"/>
    </w:r>
    <w:r>
      <w:rPr>
        <w:rStyle w:val="Numrodepage"/>
        <w:b/>
        <w:sz w:val="18"/>
      </w:rPr>
      <w:t>/</w:t>
    </w:r>
    <w:r>
      <w:rPr>
        <w:rStyle w:val="Numrodepage"/>
        <w:b/>
        <w:sz w:val="18"/>
      </w:rPr>
      <w:fldChar w:fldCharType="begin"/>
    </w:r>
    <w:r>
      <w:rPr>
        <w:rStyle w:val="Numrodepage"/>
        <w:b/>
        <w:sz w:val="18"/>
      </w:rPr>
      <w:instrText xml:space="preserve"> NUMPAGES </w:instrText>
    </w:r>
    <w:r>
      <w:rPr>
        <w:rStyle w:val="Numrodepage"/>
        <w:b/>
        <w:sz w:val="18"/>
      </w:rPr>
      <w:fldChar w:fldCharType="separate"/>
    </w:r>
    <w:r>
      <w:rPr>
        <w:rStyle w:val="Numrodepage"/>
        <w:b/>
        <w:noProof/>
        <w:sz w:val="18"/>
      </w:rPr>
      <w:t>2</w:t>
    </w:r>
    <w:r>
      <w:rPr>
        <w:rStyle w:val="Numrodepage"/>
        <w:b/>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3F8D" w:rsidRDefault="004F3F8D">
    <w:pPr>
      <w:pStyle w:val="Pieddepage"/>
      <w:tabs>
        <w:tab w:val="clear" w:pos="8640"/>
        <w:tab w:val="right" w:pos="9360"/>
      </w:tabs>
      <w:spacing w:after="0"/>
      <w:rPr>
        <w:sz w:val="18"/>
      </w:rPr>
    </w:pPr>
    <w:r>
      <w:rPr>
        <w:b/>
        <w:sz w:val="18"/>
      </w:rPr>
      <w:tab/>
    </w:r>
    <w:r>
      <w:rPr>
        <w:b/>
        <w:sz w:val="18"/>
      </w:rPr>
      <w:tab/>
      <w:t xml:space="preserve">Page: </w:t>
    </w:r>
    <w:r>
      <w:rPr>
        <w:rStyle w:val="Numrodepage"/>
        <w:b/>
        <w:sz w:val="18"/>
      </w:rPr>
      <w:fldChar w:fldCharType="begin"/>
    </w:r>
    <w:r>
      <w:rPr>
        <w:rStyle w:val="Numrodepage"/>
        <w:b/>
        <w:sz w:val="18"/>
      </w:rPr>
      <w:instrText xml:space="preserve"> PAGE </w:instrText>
    </w:r>
    <w:r>
      <w:rPr>
        <w:rStyle w:val="Numrodepage"/>
        <w:b/>
        <w:sz w:val="18"/>
      </w:rPr>
      <w:fldChar w:fldCharType="separate"/>
    </w:r>
    <w:r>
      <w:rPr>
        <w:rStyle w:val="Numrodepage"/>
        <w:b/>
        <w:noProof/>
        <w:sz w:val="18"/>
      </w:rPr>
      <w:t>1</w:t>
    </w:r>
    <w:r>
      <w:rPr>
        <w:rStyle w:val="Numrodepage"/>
        <w:b/>
        <w:sz w:val="18"/>
      </w:rPr>
      <w:fldChar w:fldCharType="end"/>
    </w:r>
    <w:r>
      <w:rPr>
        <w:rStyle w:val="Numrodepage"/>
        <w:b/>
        <w:sz w:val="18"/>
      </w:rPr>
      <w:t>/</w:t>
    </w:r>
    <w:r>
      <w:rPr>
        <w:rStyle w:val="Numrodepage"/>
        <w:b/>
        <w:sz w:val="18"/>
      </w:rPr>
      <w:fldChar w:fldCharType="begin"/>
    </w:r>
    <w:r>
      <w:rPr>
        <w:rStyle w:val="Numrodepage"/>
        <w:b/>
        <w:sz w:val="18"/>
      </w:rPr>
      <w:instrText xml:space="preserve"> NUMPAGES </w:instrText>
    </w:r>
    <w:r>
      <w:rPr>
        <w:rStyle w:val="Numrodepage"/>
        <w:b/>
        <w:sz w:val="18"/>
      </w:rPr>
      <w:fldChar w:fldCharType="separate"/>
    </w:r>
    <w:r>
      <w:rPr>
        <w:rStyle w:val="Numrodepage"/>
        <w:b/>
        <w:noProof/>
        <w:sz w:val="18"/>
      </w:rPr>
      <w:t>1</w:t>
    </w:r>
    <w:r>
      <w:rPr>
        <w:rStyle w:val="Numrodepage"/>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A21BE" w:rsidRDefault="004A21BE">
      <w:r>
        <w:separator/>
      </w:r>
    </w:p>
  </w:footnote>
  <w:footnote w:type="continuationSeparator" w:id="0">
    <w:p w:rsidR="004A21BE" w:rsidRDefault="004A21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3F8D" w:rsidRDefault="004F3F8D">
    <w:pPr>
      <w:pStyle w:val="En-tte"/>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00378" w:rsidRPr="0033027D" w:rsidRDefault="00000378" w:rsidP="00000378">
    <w:pPr>
      <w:pStyle w:val="CRCoverPage"/>
      <w:tabs>
        <w:tab w:val="right" w:pos="9639"/>
      </w:tabs>
      <w:spacing w:after="0"/>
      <w:rPr>
        <w:b/>
        <w:noProof/>
        <w:sz w:val="24"/>
      </w:rPr>
    </w:pPr>
    <w:r w:rsidRPr="0033027D">
      <w:rPr>
        <w:b/>
        <w:noProof/>
        <w:sz w:val="24"/>
      </w:rPr>
      <w:t xml:space="preserve">3GPP </w:t>
    </w:r>
    <w:r>
      <w:rPr>
        <w:b/>
        <w:noProof/>
        <w:sz w:val="24"/>
      </w:rPr>
      <w:t xml:space="preserve">TSG SA </w:t>
    </w:r>
    <w:r w:rsidRPr="0033027D">
      <w:rPr>
        <w:b/>
        <w:noProof/>
        <w:sz w:val="24"/>
      </w:rPr>
      <w:t>WG-</w:t>
    </w:r>
    <w:r>
      <w:rPr>
        <w:b/>
        <w:noProof/>
        <w:sz w:val="24"/>
      </w:rPr>
      <w:t>4</w:t>
    </w:r>
    <w:r w:rsidRPr="0033027D">
      <w:rPr>
        <w:b/>
        <w:noProof/>
        <w:sz w:val="24"/>
      </w:rPr>
      <w:t xml:space="preserve"> Meeting #</w:t>
    </w:r>
    <w:r>
      <w:rPr>
        <w:b/>
        <w:noProof/>
        <w:sz w:val="24"/>
      </w:rPr>
      <w:t>10</w:t>
    </w:r>
    <w:r w:rsidR="00577E41">
      <w:rPr>
        <w:b/>
        <w:noProof/>
        <w:sz w:val="24"/>
      </w:rPr>
      <w:t>6</w:t>
    </w:r>
    <w:r w:rsidRPr="0033027D">
      <w:rPr>
        <w:b/>
        <w:noProof/>
        <w:sz w:val="24"/>
      </w:rPr>
      <w:t xml:space="preserve"> </w:t>
    </w:r>
    <w:r w:rsidRPr="0033027D">
      <w:rPr>
        <w:b/>
        <w:noProof/>
        <w:sz w:val="24"/>
      </w:rPr>
      <w:tab/>
    </w:r>
    <w:r>
      <w:rPr>
        <w:b/>
        <w:noProof/>
        <w:sz w:val="24"/>
      </w:rPr>
      <w:t>S4</w:t>
    </w:r>
    <w:r w:rsidRPr="0033027D">
      <w:rPr>
        <w:b/>
        <w:noProof/>
        <w:sz w:val="24"/>
      </w:rPr>
      <w:t>-</w:t>
    </w:r>
    <w:r>
      <w:rPr>
        <w:b/>
        <w:noProof/>
        <w:sz w:val="24"/>
      </w:rPr>
      <w:t>19</w:t>
    </w:r>
    <w:r w:rsidR="009D68E0">
      <w:rPr>
        <w:b/>
        <w:noProof/>
        <w:sz w:val="24"/>
      </w:rPr>
      <w:t>1170</w:t>
    </w:r>
  </w:p>
  <w:p w:rsidR="004F3F8D" w:rsidRPr="00000378" w:rsidRDefault="00577E41" w:rsidP="00000378">
    <w:pPr>
      <w:pStyle w:val="CRCoverPage"/>
      <w:tabs>
        <w:tab w:val="right" w:pos="9639"/>
      </w:tabs>
      <w:spacing w:after="0"/>
      <w:rPr>
        <w:b/>
        <w:noProof/>
        <w:sz w:val="24"/>
      </w:rPr>
    </w:pPr>
    <w:r>
      <w:rPr>
        <w:b/>
        <w:noProof/>
        <w:sz w:val="24"/>
      </w:rPr>
      <w:t>Busan</w:t>
    </w:r>
    <w:r w:rsidR="00000378" w:rsidRPr="0033027D">
      <w:rPr>
        <w:b/>
        <w:noProof/>
        <w:sz w:val="24"/>
      </w:rPr>
      <w:t xml:space="preserve">, </w:t>
    </w:r>
    <w:r>
      <w:rPr>
        <w:b/>
        <w:noProof/>
        <w:sz w:val="24"/>
      </w:rPr>
      <w:t>Korea</w:t>
    </w:r>
    <w:r w:rsidR="00000378">
      <w:rPr>
        <w:b/>
        <w:noProof/>
        <w:sz w:val="24"/>
      </w:rPr>
      <w:t xml:space="preserve">, </w:t>
    </w:r>
    <w:r>
      <w:rPr>
        <w:b/>
        <w:noProof/>
        <w:sz w:val="24"/>
      </w:rPr>
      <w:t>21-25 October</w:t>
    </w:r>
    <w:r w:rsidR="00000378">
      <w:rPr>
        <w:b/>
        <w:noProof/>
        <w:sz w:val="24"/>
      </w:rPr>
      <w:t xml:space="preserve"> 2019</w:t>
    </w:r>
    <w:r w:rsidR="00000378" w:rsidRPr="0033027D">
      <w:rPr>
        <w:b/>
        <w:noProof/>
        <w:sz w:val="24"/>
      </w:rPr>
      <w:tab/>
    </w:r>
  </w:p>
  <w:p w:rsidR="004F3F8D" w:rsidRDefault="004F3F8D">
    <w:pPr>
      <w:tabs>
        <w:tab w:val="right" w:pos="9540"/>
      </w:tabs>
      <w:spacing w:after="0"/>
      <w:rPr>
        <w:sz w:val="20"/>
        <w:lang w:val="en-US"/>
      </w:rPr>
    </w:pPr>
  </w:p>
  <w:p w:rsidR="004F3F8D" w:rsidRDefault="004F3F8D">
    <w:pPr>
      <w:tabs>
        <w:tab w:val="right" w:pos="9540"/>
      </w:tabs>
      <w:spacing w:after="0"/>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F76DFF"/>
    <w:multiLevelType w:val="multilevel"/>
    <w:tmpl w:val="BDEEF1BA"/>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792"/>
      </w:pPr>
      <w:rPr>
        <w:rFonts w:ascii="Helvetica" w:hAnsi="Helvetica" w:cs="Times New Roman" w:hint="default"/>
        <w:sz w:val="32"/>
      </w:rPr>
    </w:lvl>
    <w:lvl w:ilvl="2">
      <w:start w:val="1"/>
      <w:numFmt w:val="decimal"/>
      <w:lvlText w:val="%1.%2.%3."/>
      <w:lvlJc w:val="left"/>
      <w:pPr>
        <w:tabs>
          <w:tab w:val="num" w:pos="1224"/>
        </w:tabs>
        <w:ind w:left="1224" w:hanging="1224"/>
      </w:pPr>
      <w:rPr>
        <w:sz w:val="26"/>
      </w:rPr>
    </w:lvl>
    <w:lvl w:ilvl="3">
      <w:start w:val="1"/>
      <w:numFmt w:val="decimal"/>
      <w:lvlText w:val="%1.%2.%3.%4."/>
      <w:lvlJc w:val="left"/>
      <w:pPr>
        <w:tabs>
          <w:tab w:val="num" w:pos="1224"/>
        </w:tabs>
        <w:ind w:left="1224" w:hanging="1224"/>
      </w:pPr>
    </w:lvl>
    <w:lvl w:ilvl="4">
      <w:start w:val="1"/>
      <w:numFmt w:val="decimal"/>
      <w:lvlText w:val="%1.%2.%3.%4.%5."/>
      <w:lvlJc w:val="left"/>
      <w:pPr>
        <w:tabs>
          <w:tab w:val="num" w:pos="2232"/>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320"/>
        </w:tabs>
        <w:ind w:left="4320" w:hanging="1440"/>
      </w:pPr>
    </w:lvl>
  </w:abstractNum>
  <w:abstractNum w:abstractNumId="2" w15:restartNumberingAfterBreak="0">
    <w:nsid w:val="0487585E"/>
    <w:multiLevelType w:val="hybridMultilevel"/>
    <w:tmpl w:val="2B944B1E"/>
    <w:lvl w:ilvl="0" w:tplc="2D72F666">
      <w:start w:val="3"/>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8636743"/>
    <w:multiLevelType w:val="hybridMultilevel"/>
    <w:tmpl w:val="527AA5AA"/>
    <w:lvl w:ilvl="0" w:tplc="57688FCA">
      <w:start w:val="2017"/>
      <w:numFmt w:val="bullet"/>
      <w:lvlText w:val="-"/>
      <w:lvlJc w:val="left"/>
      <w:pPr>
        <w:ind w:left="720" w:hanging="360"/>
      </w:pPr>
      <w:rPr>
        <w:rFonts w:ascii="Verdana" w:eastAsia="Times New Roman" w:hAnsi="Verdan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7E6FE6"/>
    <w:multiLevelType w:val="multilevel"/>
    <w:tmpl w:val="170A20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44699B"/>
    <w:multiLevelType w:val="hybridMultilevel"/>
    <w:tmpl w:val="800E0D5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0FB42B53"/>
    <w:multiLevelType w:val="hybridMultilevel"/>
    <w:tmpl w:val="41304A44"/>
    <w:lvl w:ilvl="0" w:tplc="55807F90">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2C94D9E"/>
    <w:multiLevelType w:val="hybridMultilevel"/>
    <w:tmpl w:val="B420B6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7AF430A"/>
    <w:multiLevelType w:val="multilevel"/>
    <w:tmpl w:val="34D07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7C32B6"/>
    <w:multiLevelType w:val="multilevel"/>
    <w:tmpl w:val="040C001F"/>
    <w:lvl w:ilvl="0">
      <w:start w:val="1"/>
      <w:numFmt w:val="decimal"/>
      <w:lvlText w:val="%1."/>
      <w:lvlJc w:val="left"/>
      <w:pPr>
        <w:ind w:left="792" w:hanging="360"/>
      </w:pPr>
    </w:lvl>
    <w:lvl w:ilvl="1">
      <w:start w:val="1"/>
      <w:numFmt w:val="decimal"/>
      <w:lvlText w:val="%1.%2."/>
      <w:lvlJc w:val="left"/>
      <w:pPr>
        <w:ind w:left="1224" w:hanging="432"/>
      </w:pPr>
    </w:lvl>
    <w:lvl w:ilvl="2">
      <w:start w:val="1"/>
      <w:numFmt w:val="decimal"/>
      <w:lvlText w:val="%1.%2.%3."/>
      <w:lvlJc w:val="left"/>
      <w:pPr>
        <w:ind w:left="1656" w:hanging="504"/>
      </w:pPr>
    </w:lvl>
    <w:lvl w:ilvl="3">
      <w:start w:val="1"/>
      <w:numFmt w:val="decimal"/>
      <w:lvlText w:val="%1.%2.%3.%4."/>
      <w:lvlJc w:val="left"/>
      <w:pPr>
        <w:ind w:left="2160" w:hanging="648"/>
      </w:pPr>
    </w:lvl>
    <w:lvl w:ilvl="4">
      <w:start w:val="1"/>
      <w:numFmt w:val="decimal"/>
      <w:lvlText w:val="%1.%2.%3.%4.%5."/>
      <w:lvlJc w:val="left"/>
      <w:pPr>
        <w:ind w:left="2664" w:hanging="792"/>
      </w:pPr>
    </w:lvl>
    <w:lvl w:ilvl="5">
      <w:start w:val="1"/>
      <w:numFmt w:val="decimal"/>
      <w:lvlText w:val="%1.%2.%3.%4.%5.%6."/>
      <w:lvlJc w:val="left"/>
      <w:pPr>
        <w:ind w:left="3168" w:hanging="936"/>
      </w:pPr>
    </w:lvl>
    <w:lvl w:ilvl="6">
      <w:start w:val="1"/>
      <w:numFmt w:val="decimal"/>
      <w:lvlText w:val="%1.%2.%3.%4.%5.%6.%7."/>
      <w:lvlJc w:val="left"/>
      <w:pPr>
        <w:ind w:left="3672" w:hanging="1080"/>
      </w:pPr>
    </w:lvl>
    <w:lvl w:ilvl="7">
      <w:start w:val="1"/>
      <w:numFmt w:val="decimal"/>
      <w:lvlText w:val="%1.%2.%3.%4.%5.%6.%7.%8."/>
      <w:lvlJc w:val="left"/>
      <w:pPr>
        <w:ind w:left="4176" w:hanging="1224"/>
      </w:pPr>
    </w:lvl>
    <w:lvl w:ilvl="8">
      <w:start w:val="1"/>
      <w:numFmt w:val="decimal"/>
      <w:lvlText w:val="%1.%2.%3.%4.%5.%6.%7.%8.%9."/>
      <w:lvlJc w:val="left"/>
      <w:pPr>
        <w:ind w:left="4752" w:hanging="1440"/>
      </w:pPr>
    </w:lvl>
  </w:abstractNum>
  <w:abstractNum w:abstractNumId="10" w15:restartNumberingAfterBreak="0">
    <w:nsid w:val="1B6D675B"/>
    <w:multiLevelType w:val="multilevel"/>
    <w:tmpl w:val="CF1E4C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3B71C2"/>
    <w:multiLevelType w:val="hybridMultilevel"/>
    <w:tmpl w:val="C5060D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CE7EDE"/>
    <w:multiLevelType w:val="multilevel"/>
    <w:tmpl w:val="C93EF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065D01"/>
    <w:multiLevelType w:val="hybridMultilevel"/>
    <w:tmpl w:val="6E587F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0896E71"/>
    <w:multiLevelType w:val="hybridMultilevel"/>
    <w:tmpl w:val="510244A0"/>
    <w:lvl w:ilvl="0" w:tplc="57688FCA">
      <w:start w:val="2017"/>
      <w:numFmt w:val="bullet"/>
      <w:lvlText w:val="-"/>
      <w:lvlJc w:val="left"/>
      <w:pPr>
        <w:ind w:left="720" w:hanging="360"/>
      </w:pPr>
      <w:rPr>
        <w:rFonts w:ascii="Verdana" w:eastAsia="Times New Roman"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2FA1B93"/>
    <w:multiLevelType w:val="hybridMultilevel"/>
    <w:tmpl w:val="2F26248E"/>
    <w:lvl w:ilvl="0" w:tplc="3272D134">
      <w:numFmt w:val="bullet"/>
      <w:lvlText w:val="-"/>
      <w:lvlJc w:val="left"/>
      <w:pPr>
        <w:ind w:left="720" w:hanging="360"/>
      </w:pPr>
      <w:rPr>
        <w:rFonts w:ascii="Calibri" w:eastAsia="MS Mincho"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0795D0B"/>
    <w:multiLevelType w:val="multilevel"/>
    <w:tmpl w:val="183AA9C8"/>
    <w:lvl w:ilvl="0">
      <w:start w:val="1"/>
      <w:numFmt w:val="decimal"/>
      <w:lvlText w:val="%1"/>
      <w:lvlJc w:val="left"/>
      <w:pPr>
        <w:ind w:left="795" w:hanging="795"/>
      </w:pPr>
      <w:rPr>
        <w:rFonts w:eastAsia="Arial" w:hint="default"/>
      </w:rPr>
    </w:lvl>
    <w:lvl w:ilvl="1">
      <w:start w:val="1"/>
      <w:numFmt w:val="decimal"/>
      <w:lvlText w:val="%1.%2"/>
      <w:lvlJc w:val="left"/>
      <w:pPr>
        <w:ind w:left="795" w:hanging="795"/>
      </w:pPr>
      <w:rPr>
        <w:rFonts w:eastAsia="Arial" w:hint="default"/>
      </w:rPr>
    </w:lvl>
    <w:lvl w:ilvl="2">
      <w:start w:val="1"/>
      <w:numFmt w:val="decimal"/>
      <w:lvlText w:val="%1.%2.%3"/>
      <w:lvlJc w:val="left"/>
      <w:pPr>
        <w:ind w:left="795" w:hanging="795"/>
      </w:pPr>
      <w:rPr>
        <w:rFonts w:ascii="Arial" w:eastAsia="Arial" w:hAnsi="Arial" w:cs="Arial" w:hint="default"/>
      </w:rPr>
    </w:lvl>
    <w:lvl w:ilvl="3">
      <w:start w:val="1"/>
      <w:numFmt w:val="decimal"/>
      <w:lvlText w:val="%1.%2.%3.%4"/>
      <w:lvlJc w:val="left"/>
      <w:pPr>
        <w:ind w:left="1080" w:hanging="108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440" w:hanging="144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800" w:hanging="1800"/>
      </w:pPr>
      <w:rPr>
        <w:rFonts w:eastAsia="Arial" w:hint="default"/>
      </w:rPr>
    </w:lvl>
    <w:lvl w:ilvl="8">
      <w:start w:val="1"/>
      <w:numFmt w:val="decimal"/>
      <w:lvlText w:val="%1.%2.%3.%4.%5.%6.%7.%8.%9"/>
      <w:lvlJc w:val="left"/>
      <w:pPr>
        <w:ind w:left="1800" w:hanging="1800"/>
      </w:pPr>
      <w:rPr>
        <w:rFonts w:eastAsia="Arial" w:hint="default"/>
      </w:rPr>
    </w:lvl>
  </w:abstractNum>
  <w:abstractNum w:abstractNumId="17" w15:restartNumberingAfterBreak="0">
    <w:nsid w:val="30C70E4B"/>
    <w:multiLevelType w:val="multilevel"/>
    <w:tmpl w:val="1C9024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524AE5"/>
    <w:multiLevelType w:val="hybridMultilevel"/>
    <w:tmpl w:val="F52647E8"/>
    <w:lvl w:ilvl="0" w:tplc="0282A61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320081C"/>
    <w:multiLevelType w:val="hybridMultilevel"/>
    <w:tmpl w:val="6F069874"/>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3E64851"/>
    <w:multiLevelType w:val="hybridMultilevel"/>
    <w:tmpl w:val="0C5C93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5D01FCC"/>
    <w:multiLevelType w:val="hybridMultilevel"/>
    <w:tmpl w:val="F78C7838"/>
    <w:lvl w:ilvl="0" w:tplc="5E72BAC0">
      <w:start w:val="1"/>
      <w:numFmt w:val="bullet"/>
      <w:lvlText w:val=""/>
      <w:lvlJc w:val="left"/>
      <w:pPr>
        <w:ind w:left="720" w:hanging="360"/>
      </w:pPr>
      <w:rPr>
        <w:rFonts w:ascii="Symbol" w:hAnsi="Symbol" w:hint="default"/>
      </w:rPr>
    </w:lvl>
    <w:lvl w:ilvl="1" w:tplc="E6D07668">
      <w:start w:val="1"/>
      <w:numFmt w:val="bullet"/>
      <w:lvlText w:val="o"/>
      <w:lvlJc w:val="left"/>
      <w:pPr>
        <w:ind w:left="1440" w:hanging="360"/>
      </w:pPr>
      <w:rPr>
        <w:rFonts w:ascii="Courier New" w:hAnsi="Courier New" w:hint="default"/>
      </w:rPr>
    </w:lvl>
    <w:lvl w:ilvl="2" w:tplc="170EC07C">
      <w:start w:val="1"/>
      <w:numFmt w:val="bullet"/>
      <w:lvlText w:val=""/>
      <w:lvlJc w:val="left"/>
      <w:pPr>
        <w:ind w:left="2160" w:hanging="360"/>
      </w:pPr>
      <w:rPr>
        <w:rFonts w:ascii="Wingdings" w:hAnsi="Wingdings" w:hint="default"/>
      </w:rPr>
    </w:lvl>
    <w:lvl w:ilvl="3" w:tplc="024425FE">
      <w:start w:val="1"/>
      <w:numFmt w:val="bullet"/>
      <w:lvlText w:val=""/>
      <w:lvlJc w:val="left"/>
      <w:pPr>
        <w:ind w:left="2880" w:hanging="360"/>
      </w:pPr>
      <w:rPr>
        <w:rFonts w:ascii="Symbol" w:hAnsi="Symbol" w:hint="default"/>
      </w:rPr>
    </w:lvl>
    <w:lvl w:ilvl="4" w:tplc="DD62A74A">
      <w:start w:val="1"/>
      <w:numFmt w:val="bullet"/>
      <w:lvlText w:val="o"/>
      <w:lvlJc w:val="left"/>
      <w:pPr>
        <w:ind w:left="3600" w:hanging="360"/>
      </w:pPr>
      <w:rPr>
        <w:rFonts w:ascii="Courier New" w:hAnsi="Courier New" w:hint="default"/>
      </w:rPr>
    </w:lvl>
    <w:lvl w:ilvl="5" w:tplc="4300E36C">
      <w:start w:val="1"/>
      <w:numFmt w:val="bullet"/>
      <w:lvlText w:val=""/>
      <w:lvlJc w:val="left"/>
      <w:pPr>
        <w:ind w:left="4320" w:hanging="360"/>
      </w:pPr>
      <w:rPr>
        <w:rFonts w:ascii="Wingdings" w:hAnsi="Wingdings" w:hint="default"/>
      </w:rPr>
    </w:lvl>
    <w:lvl w:ilvl="6" w:tplc="22741008">
      <w:start w:val="1"/>
      <w:numFmt w:val="bullet"/>
      <w:lvlText w:val=""/>
      <w:lvlJc w:val="left"/>
      <w:pPr>
        <w:ind w:left="5040" w:hanging="360"/>
      </w:pPr>
      <w:rPr>
        <w:rFonts w:ascii="Symbol" w:hAnsi="Symbol" w:hint="default"/>
      </w:rPr>
    </w:lvl>
    <w:lvl w:ilvl="7" w:tplc="435ED5DA">
      <w:start w:val="1"/>
      <w:numFmt w:val="bullet"/>
      <w:lvlText w:val="o"/>
      <w:lvlJc w:val="left"/>
      <w:pPr>
        <w:ind w:left="5760" w:hanging="360"/>
      </w:pPr>
      <w:rPr>
        <w:rFonts w:ascii="Courier New" w:hAnsi="Courier New" w:hint="default"/>
      </w:rPr>
    </w:lvl>
    <w:lvl w:ilvl="8" w:tplc="899EF432">
      <w:start w:val="1"/>
      <w:numFmt w:val="bullet"/>
      <w:lvlText w:val=""/>
      <w:lvlJc w:val="left"/>
      <w:pPr>
        <w:ind w:left="6480" w:hanging="360"/>
      </w:pPr>
      <w:rPr>
        <w:rFonts w:ascii="Wingdings" w:hAnsi="Wingdings" w:hint="default"/>
      </w:rPr>
    </w:lvl>
  </w:abstractNum>
  <w:abstractNum w:abstractNumId="22" w15:restartNumberingAfterBreak="0">
    <w:nsid w:val="393554CE"/>
    <w:multiLevelType w:val="multilevel"/>
    <w:tmpl w:val="8C4E107A"/>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3" w15:restartNumberingAfterBreak="0">
    <w:nsid w:val="3A2558AE"/>
    <w:multiLevelType w:val="multilevel"/>
    <w:tmpl w:val="B540DF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D1F134E"/>
    <w:multiLevelType w:val="multilevel"/>
    <w:tmpl w:val="A32C52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6" w15:restartNumberingAfterBreak="0">
    <w:nsid w:val="40D166A3"/>
    <w:multiLevelType w:val="hybridMultilevel"/>
    <w:tmpl w:val="E66A3098"/>
    <w:lvl w:ilvl="0" w:tplc="D3807312">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437110F7"/>
    <w:multiLevelType w:val="multilevel"/>
    <w:tmpl w:val="21869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7FA17E5"/>
    <w:multiLevelType w:val="hybridMultilevel"/>
    <w:tmpl w:val="C37612CC"/>
    <w:lvl w:ilvl="0" w:tplc="38FA1D60">
      <w:start w:val="2"/>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BBE02E5"/>
    <w:multiLevelType w:val="hybridMultilevel"/>
    <w:tmpl w:val="563A7C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C856251"/>
    <w:multiLevelType w:val="hybridMultilevel"/>
    <w:tmpl w:val="49E8CE10"/>
    <w:lvl w:ilvl="0" w:tplc="A1CA32E8">
      <w:numFmt w:val="bullet"/>
      <w:lvlText w:val="-"/>
      <w:lvlJc w:val="left"/>
      <w:pPr>
        <w:ind w:left="1080" w:hanging="72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083067C"/>
    <w:multiLevelType w:val="multilevel"/>
    <w:tmpl w:val="E0A6E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55E393D"/>
    <w:multiLevelType w:val="multilevel"/>
    <w:tmpl w:val="2654B7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1A78C2"/>
    <w:multiLevelType w:val="hybridMultilevel"/>
    <w:tmpl w:val="1ADCCB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79073B7"/>
    <w:multiLevelType w:val="hybridMultilevel"/>
    <w:tmpl w:val="4F827C58"/>
    <w:lvl w:ilvl="0" w:tplc="38FA1D60">
      <w:start w:val="2"/>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A595774"/>
    <w:multiLevelType w:val="hybridMultilevel"/>
    <w:tmpl w:val="BF940E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340566A"/>
    <w:multiLevelType w:val="hybridMultilevel"/>
    <w:tmpl w:val="49666594"/>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64031059"/>
    <w:multiLevelType w:val="hybridMultilevel"/>
    <w:tmpl w:val="4B28D272"/>
    <w:lvl w:ilvl="0" w:tplc="3272D134">
      <w:numFmt w:val="bullet"/>
      <w:lvlText w:val="-"/>
      <w:lvlJc w:val="left"/>
      <w:pPr>
        <w:ind w:left="720" w:hanging="360"/>
      </w:pPr>
      <w:rPr>
        <w:rFonts w:ascii="Calibri" w:eastAsia="MS Mincho"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CD16F31"/>
    <w:multiLevelType w:val="multilevel"/>
    <w:tmpl w:val="F5E631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EE065D8"/>
    <w:multiLevelType w:val="hybridMultilevel"/>
    <w:tmpl w:val="A52647F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15:restartNumberingAfterBreak="0">
    <w:nsid w:val="79DF21AE"/>
    <w:multiLevelType w:val="hybridMultilevel"/>
    <w:tmpl w:val="E49E0964"/>
    <w:lvl w:ilvl="0" w:tplc="8EB099C6">
      <w:start w:val="1"/>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B263C0F"/>
    <w:multiLevelType w:val="hybridMultilevel"/>
    <w:tmpl w:val="C1DA667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C261AF8"/>
    <w:multiLevelType w:val="hybridMultilevel"/>
    <w:tmpl w:val="8DBE1318"/>
    <w:lvl w:ilvl="0" w:tplc="0282A614">
      <w:start w:val="2"/>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7FAA62B2"/>
    <w:multiLevelType w:val="hybridMultilevel"/>
    <w:tmpl w:val="457C015A"/>
    <w:lvl w:ilvl="0" w:tplc="A1CA32E8">
      <w:numFmt w:val="bullet"/>
      <w:lvlText w:val="-"/>
      <w:lvlJc w:val="left"/>
      <w:pPr>
        <w:ind w:left="1080" w:hanging="72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42"/>
  </w:num>
  <w:num w:numId="3">
    <w:abstractNumId w:val="25"/>
  </w:num>
  <w:num w:numId="4">
    <w:abstractNumId w:val="30"/>
  </w:num>
  <w:num w:numId="5">
    <w:abstractNumId w:val="44"/>
  </w:num>
  <w:num w:numId="6">
    <w:abstractNumId w:val="18"/>
  </w:num>
  <w:num w:numId="7">
    <w:abstractNumId w:val="43"/>
  </w:num>
  <w:num w:numId="8">
    <w:abstractNumId w:val="12"/>
  </w:num>
  <w:num w:numId="9">
    <w:abstractNumId w:val="8"/>
  </w:num>
  <w:num w:numId="10">
    <w:abstractNumId w:val="27"/>
  </w:num>
  <w:num w:numId="11">
    <w:abstractNumId w:val="23"/>
  </w:num>
  <w:num w:numId="12">
    <w:abstractNumId w:val="33"/>
  </w:num>
  <w:num w:numId="13">
    <w:abstractNumId w:val="11"/>
  </w:num>
  <w:num w:numId="14">
    <w:abstractNumId w:val="20"/>
  </w:num>
  <w:num w:numId="15">
    <w:abstractNumId w:val="5"/>
  </w:num>
  <w:num w:numId="16">
    <w:abstractNumId w:val="3"/>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num>
  <w:num w:numId="19">
    <w:abstractNumId w:val="26"/>
  </w:num>
  <w:num w:numId="20">
    <w:abstractNumId w:val="31"/>
  </w:num>
  <w:num w:numId="21">
    <w:abstractNumId w:val="14"/>
  </w:num>
  <w:num w:numId="22">
    <w:abstractNumId w:val="38"/>
  </w:num>
  <w:num w:numId="23">
    <w:abstractNumId w:val="32"/>
  </w:num>
  <w:num w:numId="24">
    <w:abstractNumId w:val="16"/>
  </w:num>
  <w:num w:numId="25">
    <w:abstractNumId w:val="29"/>
  </w:num>
  <w:num w:numId="26">
    <w:abstractNumId w:val="37"/>
  </w:num>
  <w:num w:numId="27">
    <w:abstractNumId w:val="36"/>
  </w:num>
  <w:num w:numId="28">
    <w:abstractNumId w:val="24"/>
  </w:num>
  <w:num w:numId="29">
    <w:abstractNumId w:val="15"/>
  </w:num>
  <w:num w:numId="30">
    <w:abstractNumId w:val="4"/>
  </w:num>
  <w:num w:numId="31">
    <w:abstractNumId w:val="21"/>
  </w:num>
  <w:num w:numId="32">
    <w:abstractNumId w:val="17"/>
  </w:num>
  <w:num w:numId="33">
    <w:abstractNumId w:val="35"/>
  </w:num>
  <w:num w:numId="34">
    <w:abstractNumId w:val="7"/>
  </w:num>
  <w:num w:numId="35">
    <w:abstractNumId w:val="13"/>
  </w:num>
  <w:num w:numId="36">
    <w:abstractNumId w:val="6"/>
  </w:num>
  <w:num w:numId="37">
    <w:abstractNumId w:val="2"/>
  </w:num>
  <w:num w:numId="38">
    <w:abstractNumId w:val="39"/>
  </w:num>
  <w:num w:numId="39">
    <w:abstractNumId w:val="19"/>
  </w:num>
  <w:num w:numId="40">
    <w:abstractNumId w:val="40"/>
  </w:num>
  <w:num w:numId="41">
    <w:abstractNumId w:val="41"/>
  </w:num>
  <w:num w:numId="42">
    <w:abstractNumId w:val="9"/>
  </w:num>
  <w:num w:numId="43">
    <w:abstractNumId w:val="22"/>
  </w:num>
  <w:num w:numId="44">
    <w:abstractNumId w:val="34"/>
  </w:num>
  <w:num w:numId="45">
    <w:abstractNumId w:val="2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6"/>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0" w:nlCheck="1" w:checkStyle="0"/>
  <w:activeWritingStyle w:appName="MSWord" w:lang="fr-FR" w:vendorID="64" w:dllVersion="0"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numFmt w:val="decimal"/>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378"/>
    <w:rsid w:val="00000466"/>
    <w:rsid w:val="00002A13"/>
    <w:rsid w:val="00006E22"/>
    <w:rsid w:val="0000777C"/>
    <w:rsid w:val="00011FAD"/>
    <w:rsid w:val="00015D7B"/>
    <w:rsid w:val="00025978"/>
    <w:rsid w:val="00030F6E"/>
    <w:rsid w:val="00036556"/>
    <w:rsid w:val="00036BB2"/>
    <w:rsid w:val="0003789A"/>
    <w:rsid w:val="000409B2"/>
    <w:rsid w:val="0004667C"/>
    <w:rsid w:val="000500D6"/>
    <w:rsid w:val="00050720"/>
    <w:rsid w:val="000572DB"/>
    <w:rsid w:val="00057FB5"/>
    <w:rsid w:val="0006250B"/>
    <w:rsid w:val="00066623"/>
    <w:rsid w:val="00067CA8"/>
    <w:rsid w:val="00076B3D"/>
    <w:rsid w:val="000807DB"/>
    <w:rsid w:val="000858D8"/>
    <w:rsid w:val="00087DA9"/>
    <w:rsid w:val="00091F2B"/>
    <w:rsid w:val="000A3045"/>
    <w:rsid w:val="000B27EC"/>
    <w:rsid w:val="000B5E95"/>
    <w:rsid w:val="000B71CD"/>
    <w:rsid w:val="000C2ECF"/>
    <w:rsid w:val="000D2278"/>
    <w:rsid w:val="000D660D"/>
    <w:rsid w:val="000D697C"/>
    <w:rsid w:val="000D7D11"/>
    <w:rsid w:val="000D7F7E"/>
    <w:rsid w:val="000F2168"/>
    <w:rsid w:val="000F7A5A"/>
    <w:rsid w:val="00101C6A"/>
    <w:rsid w:val="001067CA"/>
    <w:rsid w:val="00106D44"/>
    <w:rsid w:val="0011154F"/>
    <w:rsid w:val="00114D48"/>
    <w:rsid w:val="001207AC"/>
    <w:rsid w:val="00123715"/>
    <w:rsid w:val="00123EDC"/>
    <w:rsid w:val="001264C5"/>
    <w:rsid w:val="00130F21"/>
    <w:rsid w:val="00134021"/>
    <w:rsid w:val="001355BA"/>
    <w:rsid w:val="00140CC7"/>
    <w:rsid w:val="00144A94"/>
    <w:rsid w:val="001505A8"/>
    <w:rsid w:val="00152896"/>
    <w:rsid w:val="00153499"/>
    <w:rsid w:val="00157D5A"/>
    <w:rsid w:val="00161797"/>
    <w:rsid w:val="001630F1"/>
    <w:rsid w:val="00166869"/>
    <w:rsid w:val="0018494F"/>
    <w:rsid w:val="001919DC"/>
    <w:rsid w:val="00193DC5"/>
    <w:rsid w:val="00193F4A"/>
    <w:rsid w:val="00193FEE"/>
    <w:rsid w:val="0019741C"/>
    <w:rsid w:val="001A2039"/>
    <w:rsid w:val="001A69B5"/>
    <w:rsid w:val="001C052B"/>
    <w:rsid w:val="001C09AE"/>
    <w:rsid w:val="001C4A5C"/>
    <w:rsid w:val="001C62BE"/>
    <w:rsid w:val="001C69DD"/>
    <w:rsid w:val="001C7901"/>
    <w:rsid w:val="001D623A"/>
    <w:rsid w:val="001D659E"/>
    <w:rsid w:val="001E02E8"/>
    <w:rsid w:val="0020526D"/>
    <w:rsid w:val="002057B1"/>
    <w:rsid w:val="00206F29"/>
    <w:rsid w:val="00220477"/>
    <w:rsid w:val="00241C2A"/>
    <w:rsid w:val="002446CB"/>
    <w:rsid w:val="00250E52"/>
    <w:rsid w:val="002515DF"/>
    <w:rsid w:val="00253829"/>
    <w:rsid w:val="002551AC"/>
    <w:rsid w:val="002655E6"/>
    <w:rsid w:val="00282F44"/>
    <w:rsid w:val="002860AF"/>
    <w:rsid w:val="00297398"/>
    <w:rsid w:val="002A560E"/>
    <w:rsid w:val="002A5BA9"/>
    <w:rsid w:val="002B7D45"/>
    <w:rsid w:val="002C5CF6"/>
    <w:rsid w:val="002D02E7"/>
    <w:rsid w:val="002D0A98"/>
    <w:rsid w:val="002D501F"/>
    <w:rsid w:val="002E412E"/>
    <w:rsid w:val="002E4F56"/>
    <w:rsid w:val="002F34B7"/>
    <w:rsid w:val="002F360B"/>
    <w:rsid w:val="002F572B"/>
    <w:rsid w:val="00315C39"/>
    <w:rsid w:val="00324D79"/>
    <w:rsid w:val="003357F0"/>
    <w:rsid w:val="00337DF1"/>
    <w:rsid w:val="003424EF"/>
    <w:rsid w:val="0034467E"/>
    <w:rsid w:val="003462B2"/>
    <w:rsid w:val="003508CB"/>
    <w:rsid w:val="003559B3"/>
    <w:rsid w:val="003621BE"/>
    <w:rsid w:val="00372FFF"/>
    <w:rsid w:val="003908C6"/>
    <w:rsid w:val="0039350F"/>
    <w:rsid w:val="003A3F02"/>
    <w:rsid w:val="003A6E6B"/>
    <w:rsid w:val="003A7CA8"/>
    <w:rsid w:val="003B01B5"/>
    <w:rsid w:val="003B022E"/>
    <w:rsid w:val="003D058A"/>
    <w:rsid w:val="003D3073"/>
    <w:rsid w:val="003D5354"/>
    <w:rsid w:val="003E28F5"/>
    <w:rsid w:val="003E50A5"/>
    <w:rsid w:val="003E5882"/>
    <w:rsid w:val="003F05EE"/>
    <w:rsid w:val="003F0EA4"/>
    <w:rsid w:val="003F6841"/>
    <w:rsid w:val="0040090A"/>
    <w:rsid w:val="00402CBB"/>
    <w:rsid w:val="00413FA9"/>
    <w:rsid w:val="00431BAB"/>
    <w:rsid w:val="004420EE"/>
    <w:rsid w:val="0044412A"/>
    <w:rsid w:val="00462766"/>
    <w:rsid w:val="004628F7"/>
    <w:rsid w:val="00462C19"/>
    <w:rsid w:val="0047070D"/>
    <w:rsid w:val="004759BC"/>
    <w:rsid w:val="00480FAB"/>
    <w:rsid w:val="004812D4"/>
    <w:rsid w:val="00482A58"/>
    <w:rsid w:val="00483A5C"/>
    <w:rsid w:val="0049014A"/>
    <w:rsid w:val="00491215"/>
    <w:rsid w:val="004958FA"/>
    <w:rsid w:val="004A21BE"/>
    <w:rsid w:val="004A6B3D"/>
    <w:rsid w:val="004A6D14"/>
    <w:rsid w:val="004B0E9B"/>
    <w:rsid w:val="004B5B57"/>
    <w:rsid w:val="004B5F21"/>
    <w:rsid w:val="004B71A7"/>
    <w:rsid w:val="004C023D"/>
    <w:rsid w:val="004C54A5"/>
    <w:rsid w:val="004D36D7"/>
    <w:rsid w:val="004D682E"/>
    <w:rsid w:val="004D6B59"/>
    <w:rsid w:val="004D6BDB"/>
    <w:rsid w:val="004E1636"/>
    <w:rsid w:val="004F0508"/>
    <w:rsid w:val="004F3F8D"/>
    <w:rsid w:val="00506E8A"/>
    <w:rsid w:val="005100E5"/>
    <w:rsid w:val="00512BEE"/>
    <w:rsid w:val="005136EC"/>
    <w:rsid w:val="00516468"/>
    <w:rsid w:val="00517742"/>
    <w:rsid w:val="00517B5F"/>
    <w:rsid w:val="005219D8"/>
    <w:rsid w:val="0052585A"/>
    <w:rsid w:val="00526CA1"/>
    <w:rsid w:val="00530137"/>
    <w:rsid w:val="005360D6"/>
    <w:rsid w:val="00540CB4"/>
    <w:rsid w:val="005427AC"/>
    <w:rsid w:val="00543F50"/>
    <w:rsid w:val="00551D8C"/>
    <w:rsid w:val="00557E36"/>
    <w:rsid w:val="00562B12"/>
    <w:rsid w:val="00565EBC"/>
    <w:rsid w:val="00570FDF"/>
    <w:rsid w:val="00571ED2"/>
    <w:rsid w:val="00577E41"/>
    <w:rsid w:val="005820D3"/>
    <w:rsid w:val="0058363A"/>
    <w:rsid w:val="00595B34"/>
    <w:rsid w:val="005A204F"/>
    <w:rsid w:val="005A2C1C"/>
    <w:rsid w:val="005A2ED9"/>
    <w:rsid w:val="005B1DC7"/>
    <w:rsid w:val="005B61BB"/>
    <w:rsid w:val="005D7982"/>
    <w:rsid w:val="005E1CA4"/>
    <w:rsid w:val="005E4C33"/>
    <w:rsid w:val="005F0BF8"/>
    <w:rsid w:val="005F14A0"/>
    <w:rsid w:val="005F543B"/>
    <w:rsid w:val="00602DF3"/>
    <w:rsid w:val="00603703"/>
    <w:rsid w:val="00611D68"/>
    <w:rsid w:val="0061748C"/>
    <w:rsid w:val="00617F50"/>
    <w:rsid w:val="0062055A"/>
    <w:rsid w:val="00627EB1"/>
    <w:rsid w:val="00630470"/>
    <w:rsid w:val="0063056F"/>
    <w:rsid w:val="00630C14"/>
    <w:rsid w:val="00634F01"/>
    <w:rsid w:val="00637316"/>
    <w:rsid w:val="00645794"/>
    <w:rsid w:val="00652021"/>
    <w:rsid w:val="00652FDC"/>
    <w:rsid w:val="00655D90"/>
    <w:rsid w:val="006562B1"/>
    <w:rsid w:val="00656B07"/>
    <w:rsid w:val="006672DE"/>
    <w:rsid w:val="00670246"/>
    <w:rsid w:val="00671A59"/>
    <w:rsid w:val="00672428"/>
    <w:rsid w:val="00672A73"/>
    <w:rsid w:val="0067388C"/>
    <w:rsid w:val="00676F12"/>
    <w:rsid w:val="00681895"/>
    <w:rsid w:val="0069450F"/>
    <w:rsid w:val="006964D3"/>
    <w:rsid w:val="006A2F2D"/>
    <w:rsid w:val="006A3888"/>
    <w:rsid w:val="006A3899"/>
    <w:rsid w:val="006B3772"/>
    <w:rsid w:val="006B4222"/>
    <w:rsid w:val="006B5F08"/>
    <w:rsid w:val="006D46ED"/>
    <w:rsid w:val="006D4B39"/>
    <w:rsid w:val="00701171"/>
    <w:rsid w:val="007023D1"/>
    <w:rsid w:val="00705544"/>
    <w:rsid w:val="007152E3"/>
    <w:rsid w:val="00716234"/>
    <w:rsid w:val="0071786D"/>
    <w:rsid w:val="00724BE6"/>
    <w:rsid w:val="00732DCA"/>
    <w:rsid w:val="007421AE"/>
    <w:rsid w:val="00742F33"/>
    <w:rsid w:val="00745589"/>
    <w:rsid w:val="00751FA9"/>
    <w:rsid w:val="00755702"/>
    <w:rsid w:val="0076115C"/>
    <w:rsid w:val="00764140"/>
    <w:rsid w:val="0077393F"/>
    <w:rsid w:val="00775421"/>
    <w:rsid w:val="00780124"/>
    <w:rsid w:val="007873ED"/>
    <w:rsid w:val="00790D5A"/>
    <w:rsid w:val="0079163A"/>
    <w:rsid w:val="00795249"/>
    <w:rsid w:val="007953E6"/>
    <w:rsid w:val="007A10AD"/>
    <w:rsid w:val="007A4057"/>
    <w:rsid w:val="007B2E1F"/>
    <w:rsid w:val="007B4334"/>
    <w:rsid w:val="007B4483"/>
    <w:rsid w:val="007B7B1B"/>
    <w:rsid w:val="007C0C01"/>
    <w:rsid w:val="007C2BC0"/>
    <w:rsid w:val="007C64ED"/>
    <w:rsid w:val="007F74E2"/>
    <w:rsid w:val="007F7E2F"/>
    <w:rsid w:val="00802AAA"/>
    <w:rsid w:val="00803D48"/>
    <w:rsid w:val="00805FF7"/>
    <w:rsid w:val="00806592"/>
    <w:rsid w:val="008076EB"/>
    <w:rsid w:val="00811017"/>
    <w:rsid w:val="00822273"/>
    <w:rsid w:val="0082320F"/>
    <w:rsid w:val="0082467F"/>
    <w:rsid w:val="0082776C"/>
    <w:rsid w:val="00837CE0"/>
    <w:rsid w:val="00840071"/>
    <w:rsid w:val="008403F9"/>
    <w:rsid w:val="00842BF2"/>
    <w:rsid w:val="00846BDF"/>
    <w:rsid w:val="00857E27"/>
    <w:rsid w:val="0086371F"/>
    <w:rsid w:val="008671EF"/>
    <w:rsid w:val="00886860"/>
    <w:rsid w:val="00887ABE"/>
    <w:rsid w:val="00894B1E"/>
    <w:rsid w:val="00896E88"/>
    <w:rsid w:val="008B065D"/>
    <w:rsid w:val="008C4554"/>
    <w:rsid w:val="008D3EBC"/>
    <w:rsid w:val="008E0875"/>
    <w:rsid w:val="008E38CC"/>
    <w:rsid w:val="008E411D"/>
    <w:rsid w:val="008E5420"/>
    <w:rsid w:val="008F55A8"/>
    <w:rsid w:val="008F68F5"/>
    <w:rsid w:val="009040E9"/>
    <w:rsid w:val="009045CB"/>
    <w:rsid w:val="00910F4A"/>
    <w:rsid w:val="00913A38"/>
    <w:rsid w:val="00916606"/>
    <w:rsid w:val="00921759"/>
    <w:rsid w:val="00922495"/>
    <w:rsid w:val="00926A74"/>
    <w:rsid w:val="009345C1"/>
    <w:rsid w:val="00934EF4"/>
    <w:rsid w:val="00943276"/>
    <w:rsid w:val="009562C4"/>
    <w:rsid w:val="00957656"/>
    <w:rsid w:val="00960389"/>
    <w:rsid w:val="0096240A"/>
    <w:rsid w:val="009700AB"/>
    <w:rsid w:val="00974082"/>
    <w:rsid w:val="00975700"/>
    <w:rsid w:val="00982E98"/>
    <w:rsid w:val="009858A6"/>
    <w:rsid w:val="00991C2E"/>
    <w:rsid w:val="009A2DAD"/>
    <w:rsid w:val="009B3644"/>
    <w:rsid w:val="009B4824"/>
    <w:rsid w:val="009C09C7"/>
    <w:rsid w:val="009C48EE"/>
    <w:rsid w:val="009C7174"/>
    <w:rsid w:val="009D68E0"/>
    <w:rsid w:val="009E0A18"/>
    <w:rsid w:val="009E0C0D"/>
    <w:rsid w:val="009E5BDB"/>
    <w:rsid w:val="009E6909"/>
    <w:rsid w:val="009F10F2"/>
    <w:rsid w:val="009F11F3"/>
    <w:rsid w:val="00A00A92"/>
    <w:rsid w:val="00A01135"/>
    <w:rsid w:val="00A15B33"/>
    <w:rsid w:val="00A16466"/>
    <w:rsid w:val="00A1733C"/>
    <w:rsid w:val="00A26071"/>
    <w:rsid w:val="00A4499A"/>
    <w:rsid w:val="00A54C8E"/>
    <w:rsid w:val="00A6132F"/>
    <w:rsid w:val="00A63212"/>
    <w:rsid w:val="00A67FBA"/>
    <w:rsid w:val="00A779AF"/>
    <w:rsid w:val="00A84FD0"/>
    <w:rsid w:val="00AA4225"/>
    <w:rsid w:val="00AA519E"/>
    <w:rsid w:val="00AA777A"/>
    <w:rsid w:val="00AB0082"/>
    <w:rsid w:val="00AB417E"/>
    <w:rsid w:val="00AB7A09"/>
    <w:rsid w:val="00AC027E"/>
    <w:rsid w:val="00AE3874"/>
    <w:rsid w:val="00AF0ABF"/>
    <w:rsid w:val="00AF0E23"/>
    <w:rsid w:val="00AF5654"/>
    <w:rsid w:val="00AF5A7D"/>
    <w:rsid w:val="00B040ED"/>
    <w:rsid w:val="00B04491"/>
    <w:rsid w:val="00B12048"/>
    <w:rsid w:val="00B21640"/>
    <w:rsid w:val="00B23E22"/>
    <w:rsid w:val="00B267E2"/>
    <w:rsid w:val="00B26A1A"/>
    <w:rsid w:val="00B358E7"/>
    <w:rsid w:val="00B37D0A"/>
    <w:rsid w:val="00B42AFD"/>
    <w:rsid w:val="00B437C7"/>
    <w:rsid w:val="00B55ABB"/>
    <w:rsid w:val="00B573C6"/>
    <w:rsid w:val="00B66F8B"/>
    <w:rsid w:val="00B674BB"/>
    <w:rsid w:val="00B67C3A"/>
    <w:rsid w:val="00B83B1F"/>
    <w:rsid w:val="00B84990"/>
    <w:rsid w:val="00B84D57"/>
    <w:rsid w:val="00B92CEC"/>
    <w:rsid w:val="00B92D6B"/>
    <w:rsid w:val="00BA0349"/>
    <w:rsid w:val="00BB32E9"/>
    <w:rsid w:val="00BB4693"/>
    <w:rsid w:val="00BC5005"/>
    <w:rsid w:val="00BD041B"/>
    <w:rsid w:val="00BD0C46"/>
    <w:rsid w:val="00BE3A3D"/>
    <w:rsid w:val="00BF29D3"/>
    <w:rsid w:val="00BF4A90"/>
    <w:rsid w:val="00BF5073"/>
    <w:rsid w:val="00BF68C0"/>
    <w:rsid w:val="00C0113C"/>
    <w:rsid w:val="00C04988"/>
    <w:rsid w:val="00C053DF"/>
    <w:rsid w:val="00C07C1B"/>
    <w:rsid w:val="00C1635B"/>
    <w:rsid w:val="00C2038F"/>
    <w:rsid w:val="00C208C4"/>
    <w:rsid w:val="00C2334E"/>
    <w:rsid w:val="00C30E89"/>
    <w:rsid w:val="00C32666"/>
    <w:rsid w:val="00C36DC9"/>
    <w:rsid w:val="00C41B05"/>
    <w:rsid w:val="00C45DCF"/>
    <w:rsid w:val="00C46D36"/>
    <w:rsid w:val="00C52DAC"/>
    <w:rsid w:val="00C6262D"/>
    <w:rsid w:val="00C638BB"/>
    <w:rsid w:val="00C64D39"/>
    <w:rsid w:val="00C84C5F"/>
    <w:rsid w:val="00C93286"/>
    <w:rsid w:val="00C96415"/>
    <w:rsid w:val="00CA1094"/>
    <w:rsid w:val="00CA3187"/>
    <w:rsid w:val="00CA50F5"/>
    <w:rsid w:val="00CA6257"/>
    <w:rsid w:val="00CB08C9"/>
    <w:rsid w:val="00CB3657"/>
    <w:rsid w:val="00CB5E9A"/>
    <w:rsid w:val="00CC16DA"/>
    <w:rsid w:val="00CC558D"/>
    <w:rsid w:val="00CC620B"/>
    <w:rsid w:val="00CD1521"/>
    <w:rsid w:val="00CD4A5D"/>
    <w:rsid w:val="00CD54F1"/>
    <w:rsid w:val="00CE4A17"/>
    <w:rsid w:val="00CE63BF"/>
    <w:rsid w:val="00D06260"/>
    <w:rsid w:val="00D1020B"/>
    <w:rsid w:val="00D12C4B"/>
    <w:rsid w:val="00D14EBD"/>
    <w:rsid w:val="00D15627"/>
    <w:rsid w:val="00D24DB7"/>
    <w:rsid w:val="00D27A73"/>
    <w:rsid w:val="00D27FE4"/>
    <w:rsid w:val="00D33C46"/>
    <w:rsid w:val="00D400BE"/>
    <w:rsid w:val="00D54CF3"/>
    <w:rsid w:val="00D54E12"/>
    <w:rsid w:val="00D57E18"/>
    <w:rsid w:val="00D616DA"/>
    <w:rsid w:val="00D62CDF"/>
    <w:rsid w:val="00D64BBE"/>
    <w:rsid w:val="00D65F79"/>
    <w:rsid w:val="00D7067F"/>
    <w:rsid w:val="00D73A30"/>
    <w:rsid w:val="00D76A4C"/>
    <w:rsid w:val="00D85894"/>
    <w:rsid w:val="00D8655F"/>
    <w:rsid w:val="00D91903"/>
    <w:rsid w:val="00D9268A"/>
    <w:rsid w:val="00D945C8"/>
    <w:rsid w:val="00DA14C6"/>
    <w:rsid w:val="00DA34CC"/>
    <w:rsid w:val="00DB3712"/>
    <w:rsid w:val="00DC036B"/>
    <w:rsid w:val="00DC3DF3"/>
    <w:rsid w:val="00DC577D"/>
    <w:rsid w:val="00DC7B37"/>
    <w:rsid w:val="00DD10B1"/>
    <w:rsid w:val="00DD2717"/>
    <w:rsid w:val="00DF1328"/>
    <w:rsid w:val="00DF5F3F"/>
    <w:rsid w:val="00E02E2A"/>
    <w:rsid w:val="00E100FC"/>
    <w:rsid w:val="00E154CD"/>
    <w:rsid w:val="00E26CE8"/>
    <w:rsid w:val="00E31470"/>
    <w:rsid w:val="00E35F8E"/>
    <w:rsid w:val="00E404D2"/>
    <w:rsid w:val="00E42C81"/>
    <w:rsid w:val="00E47AB0"/>
    <w:rsid w:val="00E50B33"/>
    <w:rsid w:val="00E53B3E"/>
    <w:rsid w:val="00E60501"/>
    <w:rsid w:val="00E61097"/>
    <w:rsid w:val="00E63E45"/>
    <w:rsid w:val="00E64ACA"/>
    <w:rsid w:val="00E72BCD"/>
    <w:rsid w:val="00E81537"/>
    <w:rsid w:val="00E91658"/>
    <w:rsid w:val="00E966A9"/>
    <w:rsid w:val="00EA2C4C"/>
    <w:rsid w:val="00EA58DE"/>
    <w:rsid w:val="00EC0262"/>
    <w:rsid w:val="00EC2D03"/>
    <w:rsid w:val="00EC6726"/>
    <w:rsid w:val="00EC7B16"/>
    <w:rsid w:val="00ED1C1D"/>
    <w:rsid w:val="00EE2384"/>
    <w:rsid w:val="00EE5E01"/>
    <w:rsid w:val="00F023DB"/>
    <w:rsid w:val="00F117E0"/>
    <w:rsid w:val="00F1271E"/>
    <w:rsid w:val="00F16361"/>
    <w:rsid w:val="00F22B59"/>
    <w:rsid w:val="00F263ED"/>
    <w:rsid w:val="00F335FB"/>
    <w:rsid w:val="00F517B8"/>
    <w:rsid w:val="00F52A7E"/>
    <w:rsid w:val="00F52B9E"/>
    <w:rsid w:val="00F67727"/>
    <w:rsid w:val="00F769FE"/>
    <w:rsid w:val="00F770A3"/>
    <w:rsid w:val="00F805D3"/>
    <w:rsid w:val="00F8211A"/>
    <w:rsid w:val="00F83DAD"/>
    <w:rsid w:val="00F8692B"/>
    <w:rsid w:val="00F87BD2"/>
    <w:rsid w:val="00F912BB"/>
    <w:rsid w:val="00F924C6"/>
    <w:rsid w:val="00F953B7"/>
    <w:rsid w:val="00FA3ADA"/>
    <w:rsid w:val="00FB4F3E"/>
    <w:rsid w:val="00FB6CF3"/>
    <w:rsid w:val="00FC1C75"/>
    <w:rsid w:val="00FC3BFB"/>
    <w:rsid w:val="00FC6BD0"/>
    <w:rsid w:val="00FD0270"/>
    <w:rsid w:val="00FD345E"/>
    <w:rsid w:val="00FD546E"/>
    <w:rsid w:val="00FD7CAB"/>
    <w:rsid w:val="00FE66CF"/>
    <w:rsid w:val="00FE7D66"/>
    <w:rsid w:val="00FF12F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D68786ED-7085-644B-AFBB-E59169D9D1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37DF1"/>
    <w:pPr>
      <w:spacing w:after="160" w:line="254" w:lineRule="auto"/>
    </w:pPr>
    <w:rPr>
      <w:rFonts w:ascii="Calibri" w:eastAsia="Calibri" w:hAnsi="Calibri" w:cs="Calibri"/>
      <w:sz w:val="22"/>
      <w:szCs w:val="22"/>
      <w:lang w:val="de-DE" w:eastAsia="en-US"/>
    </w:rPr>
  </w:style>
  <w:style w:type="paragraph" w:styleId="Titre1">
    <w:name w:val="heading 1"/>
    <w:basedOn w:val="Normal"/>
    <w:next w:val="Normal"/>
    <w:qFormat/>
    <w:rsid w:val="004C54A5"/>
    <w:pPr>
      <w:keepNext/>
      <w:numPr>
        <w:numId w:val="43"/>
      </w:numPr>
      <w:outlineLvl w:val="0"/>
    </w:pPr>
    <w:rPr>
      <w:sz w:val="32"/>
      <w:lang w:val="en-US"/>
    </w:rPr>
  </w:style>
  <w:style w:type="paragraph" w:styleId="Titre2">
    <w:name w:val="heading 2"/>
    <w:basedOn w:val="Normal"/>
    <w:next w:val="Normal"/>
    <w:link w:val="Titre2Car"/>
    <w:uiPriority w:val="9"/>
    <w:qFormat/>
    <w:rsid w:val="004C54A5"/>
    <w:pPr>
      <w:keepNext/>
      <w:numPr>
        <w:ilvl w:val="1"/>
        <w:numId w:val="43"/>
      </w:numPr>
      <w:outlineLvl w:val="1"/>
    </w:pPr>
    <w:rPr>
      <w:sz w:val="28"/>
      <w:lang w:val="en-US"/>
    </w:rPr>
  </w:style>
  <w:style w:type="paragraph" w:styleId="Titre3">
    <w:name w:val="heading 3"/>
    <w:basedOn w:val="Normal"/>
    <w:next w:val="Normal"/>
    <w:qFormat/>
    <w:pPr>
      <w:keepNext/>
      <w:numPr>
        <w:ilvl w:val="2"/>
        <w:numId w:val="43"/>
      </w:numPr>
      <w:tabs>
        <w:tab w:val="left" w:pos="851"/>
        <w:tab w:val="left" w:pos="1418"/>
        <w:tab w:val="left" w:pos="2127"/>
        <w:tab w:val="right" w:pos="8820"/>
      </w:tabs>
      <w:spacing w:after="240"/>
      <w:jc w:val="center"/>
      <w:outlineLvl w:val="2"/>
    </w:pPr>
    <w:rPr>
      <w:b/>
      <w:sz w:val="28"/>
      <w:lang w:val="en-US"/>
    </w:rPr>
  </w:style>
  <w:style w:type="paragraph" w:styleId="Titre4">
    <w:name w:val="heading 4"/>
    <w:aliases w:val="h4"/>
    <w:basedOn w:val="Normal"/>
    <w:next w:val="Normal"/>
    <w:qFormat/>
    <w:pPr>
      <w:keepNext/>
      <w:numPr>
        <w:ilvl w:val="3"/>
        <w:numId w:val="43"/>
      </w:numPr>
      <w:tabs>
        <w:tab w:val="left" w:pos="851"/>
        <w:tab w:val="left" w:pos="1418"/>
        <w:tab w:val="left" w:pos="2127"/>
        <w:tab w:val="right" w:pos="8820"/>
      </w:tabs>
      <w:spacing w:before="480" w:after="0"/>
      <w:outlineLvl w:val="3"/>
    </w:pPr>
    <w:rPr>
      <w:b/>
      <w:sz w:val="32"/>
      <w:lang w:val="en-US"/>
    </w:rPr>
  </w:style>
  <w:style w:type="paragraph" w:styleId="Titre5">
    <w:name w:val="heading 5"/>
    <w:basedOn w:val="Normal"/>
    <w:next w:val="Normal"/>
    <w:qFormat/>
    <w:pPr>
      <w:keepNext/>
      <w:numPr>
        <w:ilvl w:val="4"/>
        <w:numId w:val="43"/>
      </w:numPr>
      <w:spacing w:before="20" w:after="0" w:line="240" w:lineRule="auto"/>
      <w:outlineLvl w:val="4"/>
    </w:pPr>
    <w:rPr>
      <w:rFonts w:cs="Arial"/>
      <w:b/>
      <w:bCs/>
      <w:color w:val="000000"/>
      <w:sz w:val="20"/>
      <w:lang w:val="en-US"/>
    </w:rPr>
  </w:style>
  <w:style w:type="paragraph" w:styleId="Titre6">
    <w:name w:val="heading 6"/>
    <w:basedOn w:val="Normal"/>
    <w:next w:val="Normal"/>
    <w:qFormat/>
    <w:pPr>
      <w:keepNext/>
      <w:numPr>
        <w:ilvl w:val="5"/>
        <w:numId w:val="43"/>
      </w:numPr>
      <w:spacing w:before="20" w:after="0" w:line="240" w:lineRule="auto"/>
      <w:outlineLvl w:val="5"/>
    </w:pPr>
    <w:rPr>
      <w:rFonts w:cs="Arial"/>
      <w:b/>
      <w:bCs/>
      <w:color w:val="000000"/>
      <w:sz w:val="20"/>
      <w:lang w:val="en-US"/>
    </w:rPr>
  </w:style>
  <w:style w:type="paragraph" w:styleId="Titre7">
    <w:name w:val="heading 7"/>
    <w:basedOn w:val="Normal"/>
    <w:next w:val="Normal"/>
    <w:link w:val="Titre7Car"/>
    <w:semiHidden/>
    <w:unhideWhenUsed/>
    <w:qFormat/>
    <w:rsid w:val="004C54A5"/>
    <w:pPr>
      <w:numPr>
        <w:ilvl w:val="6"/>
        <w:numId w:val="43"/>
      </w:numPr>
      <w:spacing w:before="240" w:after="60"/>
      <w:outlineLvl w:val="6"/>
    </w:pPr>
    <w:rPr>
      <w:rFonts w:asciiTheme="minorHAnsi" w:eastAsiaTheme="minorEastAsia" w:hAnsiTheme="minorHAnsi" w:cstheme="minorBidi"/>
      <w:sz w:val="24"/>
      <w:szCs w:val="24"/>
    </w:rPr>
  </w:style>
  <w:style w:type="paragraph" w:styleId="Titre8">
    <w:name w:val="heading 8"/>
    <w:basedOn w:val="Normal"/>
    <w:next w:val="Normal"/>
    <w:link w:val="Titre8Car"/>
    <w:semiHidden/>
    <w:unhideWhenUsed/>
    <w:qFormat/>
    <w:rsid w:val="004C54A5"/>
    <w:pPr>
      <w:numPr>
        <w:ilvl w:val="7"/>
        <w:numId w:val="43"/>
      </w:numPr>
      <w:spacing w:before="240" w:after="60"/>
      <w:outlineLvl w:val="7"/>
    </w:pPr>
    <w:rPr>
      <w:rFonts w:asciiTheme="minorHAnsi" w:eastAsiaTheme="minorEastAsia" w:hAnsiTheme="minorHAnsi" w:cstheme="minorBidi"/>
      <w:i/>
      <w:iCs/>
      <w:sz w:val="24"/>
      <w:szCs w:val="24"/>
    </w:rPr>
  </w:style>
  <w:style w:type="paragraph" w:styleId="Titre9">
    <w:name w:val="heading 9"/>
    <w:basedOn w:val="Normal"/>
    <w:next w:val="Normal"/>
    <w:link w:val="Titre9Car"/>
    <w:semiHidden/>
    <w:unhideWhenUsed/>
    <w:qFormat/>
    <w:rsid w:val="004C54A5"/>
    <w:pPr>
      <w:numPr>
        <w:ilvl w:val="8"/>
        <w:numId w:val="43"/>
      </w:numPr>
      <w:spacing w:before="240" w:after="60"/>
      <w:outlineLvl w:val="8"/>
    </w:pPr>
    <w:rPr>
      <w:rFonts w:asciiTheme="majorHAnsi" w:eastAsiaTheme="majorEastAsia" w:hAnsiTheme="majorHAnsi" w:cstheme="majorBidi"/>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header odd,header,header odd1,header odd2,header odd3,header odd4,header odd5,header odd6,THeader,header1,header2,header3,header odd11,header odd21,header odd7,header4,header odd8,header odd9,header5,header odd12,header11,header21,header odd22"/>
    <w:basedOn w:val="Normal"/>
    <w:pPr>
      <w:tabs>
        <w:tab w:val="center" w:pos="4819"/>
        <w:tab w:val="right" w:pos="9071"/>
      </w:tabs>
      <w:jc w:val="both"/>
    </w:pPr>
    <w:rPr>
      <w:rFonts w:ascii="Arial" w:hAnsi="Arial"/>
    </w:rPr>
  </w:style>
  <w:style w:type="paragraph" w:styleId="Pieddepage">
    <w:name w:val="footer"/>
    <w:basedOn w:val="Normal"/>
    <w:pPr>
      <w:tabs>
        <w:tab w:val="center" w:pos="4320"/>
        <w:tab w:val="right" w:pos="8640"/>
      </w:tabs>
    </w:pPr>
  </w:style>
  <w:style w:type="character" w:styleId="Numrodepage">
    <w:name w:val="page number"/>
    <w:basedOn w:val="Policepardfaut"/>
  </w:style>
  <w:style w:type="paragraph" w:styleId="Notedebasdepage">
    <w:name w:val="footnote text"/>
    <w:basedOn w:val="Normal"/>
    <w:semiHidden/>
    <w:rPr>
      <w:sz w:val="20"/>
    </w:rPr>
  </w:style>
  <w:style w:type="character" w:styleId="Appelnotedebasdep">
    <w:name w:val="footnote reference"/>
    <w:semiHidden/>
    <w:rPr>
      <w:vertAlign w:val="superscript"/>
    </w:rPr>
  </w:style>
  <w:style w:type="paragraph" w:customStyle="1" w:styleId="Heading">
    <w:name w:val="Heading"/>
    <w:aliases w:val="1_"/>
    <w:basedOn w:val="Normal"/>
    <w:link w:val="HeadingCar"/>
    <w:pPr>
      <w:ind w:left="1260" w:hanging="551"/>
    </w:pPr>
    <w:rPr>
      <w:b/>
    </w:rPr>
  </w:style>
  <w:style w:type="paragraph" w:styleId="Retraitcorpsdetexte">
    <w:name w:val="Body Text Indent"/>
    <w:basedOn w:val="Normal"/>
    <w:pPr>
      <w:tabs>
        <w:tab w:val="left" w:pos="6379"/>
      </w:tabs>
      <w:spacing w:after="0"/>
      <w:ind w:left="1454" w:hanging="461"/>
    </w:pPr>
    <w:rPr>
      <w:color w:val="000000"/>
      <w:sz w:val="16"/>
      <w:lang w:val="en-US"/>
    </w:rPr>
  </w:style>
  <w:style w:type="paragraph" w:customStyle="1" w:styleId="IndentText">
    <w:name w:val="Indent Text"/>
    <w:basedOn w:val="Normal"/>
    <w:pPr>
      <w:tabs>
        <w:tab w:val="left" w:pos="1620"/>
        <w:tab w:val="left" w:pos="1980"/>
      </w:tabs>
      <w:spacing w:line="240" w:lineRule="auto"/>
      <w:ind w:left="720"/>
      <w:jc w:val="both"/>
    </w:pPr>
    <w:rPr>
      <w:sz w:val="20"/>
      <w:lang w:val="en-US"/>
    </w:rPr>
  </w:style>
  <w:style w:type="paragraph" w:styleId="Notedefin">
    <w:name w:val="endnote text"/>
    <w:basedOn w:val="Normal"/>
    <w:semiHidden/>
    <w:rPr>
      <w:sz w:val="20"/>
    </w:rPr>
  </w:style>
  <w:style w:type="character" w:styleId="Appeldenotedefin">
    <w:name w:val="endnote reference"/>
    <w:semiHidden/>
    <w:rPr>
      <w:vertAlign w:val="superscript"/>
    </w:rPr>
  </w:style>
  <w:style w:type="paragraph" w:styleId="Retraitcorpsdetexte2">
    <w:name w:val="Body Text Indent 2"/>
    <w:basedOn w:val="Normal"/>
    <w:pPr>
      <w:tabs>
        <w:tab w:val="left" w:pos="1560"/>
        <w:tab w:val="left" w:pos="6379"/>
      </w:tabs>
      <w:spacing w:after="0"/>
      <w:ind w:left="6379" w:hanging="4820"/>
    </w:pPr>
    <w:rPr>
      <w:bCs/>
      <w:color w:val="000000"/>
      <w:sz w:val="18"/>
      <w:lang w:val="en-US"/>
    </w:rPr>
  </w:style>
  <w:style w:type="paragraph" w:styleId="Retraitcorpsdetexte3">
    <w:name w:val="Body Text Indent 3"/>
    <w:basedOn w:val="Normal"/>
    <w:pPr>
      <w:tabs>
        <w:tab w:val="left" w:pos="1560"/>
        <w:tab w:val="left" w:pos="6379"/>
      </w:tabs>
      <w:spacing w:after="0"/>
      <w:ind w:left="6379" w:hanging="4820"/>
    </w:pPr>
    <w:rPr>
      <w:bCs/>
      <w:color w:val="FF0000"/>
      <w:sz w:val="18"/>
      <w:lang w:val="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styleId="Corpsdetexte">
    <w:name w:val="Body Text"/>
    <w:aliases w:val="ändrad,AvtalBrödtext,Bodytext,EHPT,Body Text2,AvtalBrodtext,andrad,Body3,compact,paragraph 2,body indent"/>
    <w:basedOn w:val="Normal"/>
    <w:pPr>
      <w:jc w:val="both"/>
    </w:pPr>
    <w:rPr>
      <w:sz w:val="20"/>
      <w:lang w:val="en-US"/>
    </w:rPr>
  </w:style>
  <w:style w:type="paragraph" w:customStyle="1" w:styleId="HE">
    <w:name w:val="HE"/>
    <w:basedOn w:val="Normal"/>
    <w:pPr>
      <w:spacing w:after="0" w:line="240" w:lineRule="auto"/>
    </w:pPr>
    <w:rPr>
      <w:b/>
      <w:sz w:val="20"/>
    </w:rPr>
  </w:style>
  <w:style w:type="paragraph" w:customStyle="1" w:styleId="TAH">
    <w:name w:val="TAH"/>
    <w:basedOn w:val="Normal"/>
    <w:pPr>
      <w:keepNext/>
      <w:keepLines/>
      <w:spacing w:after="0" w:line="240" w:lineRule="auto"/>
      <w:jc w:val="center"/>
    </w:pPr>
    <w:rPr>
      <w:b/>
      <w:sz w:val="18"/>
    </w:rPr>
  </w:style>
  <w:style w:type="paragraph" w:customStyle="1" w:styleId="NormalIndent">
    <w:name w:val="NormalIndent"/>
    <w:basedOn w:val="Normal"/>
    <w:pPr>
      <w:ind w:left="720"/>
    </w:pPr>
    <w:rPr>
      <w:sz w:val="20"/>
      <w:lang w:val="it-IT"/>
    </w:rPr>
  </w:style>
  <w:style w:type="paragraph" w:styleId="Textedebulles">
    <w:name w:val="Balloon Text"/>
    <w:basedOn w:val="Normal"/>
    <w:semiHidden/>
    <w:rsid w:val="002515DF"/>
    <w:rPr>
      <w:rFonts w:ascii="Tahoma" w:hAnsi="Tahoma" w:cs="Tahoma"/>
      <w:sz w:val="16"/>
      <w:szCs w:val="16"/>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styleId="Lienhypertexte">
    <w:name w:val="Hyperlink"/>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eadingCar">
    <w:name w:val="Heading Car"/>
    <w:aliases w:val="1_ Car"/>
    <w:link w:val="Heading"/>
    <w:rsid w:val="00D15627"/>
    <w:rPr>
      <w:rFonts w:ascii="Arial" w:hAnsi="Arial"/>
      <w:b/>
      <w:sz w:val="22"/>
      <w:lang w:val="en-GB" w:eastAsia="en-US"/>
    </w:rPr>
  </w:style>
  <w:style w:type="character" w:customStyle="1" w:styleId="ZGSM">
    <w:name w:val="ZGSM"/>
    <w:rsid w:val="00D15627"/>
  </w:style>
  <w:style w:type="character" w:styleId="Mentionnonrsolue">
    <w:name w:val="Unresolved Mention"/>
    <w:uiPriority w:val="99"/>
    <w:semiHidden/>
    <w:unhideWhenUsed/>
    <w:rsid w:val="00D15627"/>
    <w:rPr>
      <w:color w:val="605E5C"/>
      <w:shd w:val="clear" w:color="auto" w:fill="E1DFDD"/>
    </w:rPr>
  </w:style>
  <w:style w:type="paragraph" w:styleId="Paragraphedeliste">
    <w:name w:val="List Paragraph"/>
    <w:basedOn w:val="Normal"/>
    <w:uiPriority w:val="34"/>
    <w:qFormat/>
    <w:rsid w:val="00114D48"/>
    <w:pPr>
      <w:spacing w:after="180" w:line="240" w:lineRule="auto"/>
      <w:ind w:left="720"/>
      <w:contextualSpacing/>
    </w:pPr>
    <w:rPr>
      <w:rFonts w:ascii="Times New Roman" w:hAnsi="Times New Roman"/>
      <w:sz w:val="20"/>
    </w:rPr>
  </w:style>
  <w:style w:type="paragraph" w:customStyle="1" w:styleId="TH">
    <w:name w:val="TH"/>
    <w:basedOn w:val="Normal"/>
    <w:link w:val="THChar"/>
    <w:rsid w:val="00C96415"/>
    <w:pPr>
      <w:keepNext/>
      <w:keepLines/>
      <w:overflowPunct w:val="0"/>
      <w:autoSpaceDE w:val="0"/>
      <w:autoSpaceDN w:val="0"/>
      <w:adjustRightInd w:val="0"/>
      <w:spacing w:before="60" w:after="180" w:line="240" w:lineRule="auto"/>
      <w:jc w:val="center"/>
      <w:textAlignment w:val="baseline"/>
    </w:pPr>
    <w:rPr>
      <w:b/>
      <w:sz w:val="20"/>
      <w:lang w:eastAsia="x-none"/>
    </w:rPr>
  </w:style>
  <w:style w:type="paragraph" w:customStyle="1" w:styleId="TF">
    <w:name w:val="TF"/>
    <w:basedOn w:val="TH"/>
    <w:link w:val="TFChar"/>
    <w:rsid w:val="00C96415"/>
    <w:pPr>
      <w:keepNext w:val="0"/>
      <w:spacing w:before="0" w:after="240"/>
    </w:pPr>
  </w:style>
  <w:style w:type="character" w:customStyle="1" w:styleId="THChar">
    <w:name w:val="TH Char"/>
    <w:link w:val="TH"/>
    <w:locked/>
    <w:rsid w:val="00C96415"/>
    <w:rPr>
      <w:rFonts w:ascii="Arial" w:hAnsi="Arial"/>
      <w:b/>
      <w:lang w:val="en-GB" w:eastAsia="x-none"/>
    </w:rPr>
  </w:style>
  <w:style w:type="character" w:customStyle="1" w:styleId="TFChar">
    <w:name w:val="TF Char"/>
    <w:link w:val="TF"/>
    <w:rsid w:val="00C96415"/>
    <w:rPr>
      <w:rFonts w:ascii="Arial" w:hAnsi="Arial"/>
      <w:b/>
      <w:lang w:val="en-GB" w:eastAsia="x-none"/>
    </w:rPr>
  </w:style>
  <w:style w:type="character" w:customStyle="1" w:styleId="hvr">
    <w:name w:val="hvr"/>
    <w:rsid w:val="00F87BD2"/>
  </w:style>
  <w:style w:type="paragraph" w:customStyle="1" w:styleId="B1">
    <w:name w:val="B1"/>
    <w:basedOn w:val="Normal"/>
    <w:link w:val="B1Char1"/>
    <w:qFormat/>
    <w:rsid w:val="00F87BD2"/>
    <w:pPr>
      <w:overflowPunct w:val="0"/>
      <w:autoSpaceDE w:val="0"/>
      <w:autoSpaceDN w:val="0"/>
      <w:adjustRightInd w:val="0"/>
      <w:spacing w:after="180" w:line="240" w:lineRule="auto"/>
      <w:ind w:left="568" w:hanging="284"/>
      <w:textAlignment w:val="baseline"/>
    </w:pPr>
    <w:rPr>
      <w:rFonts w:ascii="Times New Roman" w:eastAsia="MS Mincho" w:hAnsi="Times New Roman"/>
      <w:sz w:val="20"/>
    </w:rPr>
  </w:style>
  <w:style w:type="paragraph" w:customStyle="1" w:styleId="B2">
    <w:name w:val="B2"/>
    <w:basedOn w:val="Liste2"/>
    <w:link w:val="B2Char"/>
    <w:qFormat/>
    <w:rsid w:val="00F87BD2"/>
    <w:pPr>
      <w:overflowPunct w:val="0"/>
      <w:autoSpaceDE w:val="0"/>
      <w:autoSpaceDN w:val="0"/>
      <w:adjustRightInd w:val="0"/>
      <w:spacing w:after="180" w:line="240" w:lineRule="auto"/>
      <w:ind w:left="851" w:hanging="284"/>
      <w:contextualSpacing w:val="0"/>
      <w:textAlignment w:val="baseline"/>
    </w:pPr>
    <w:rPr>
      <w:rFonts w:ascii="Times New Roman" w:hAnsi="Times New Roman"/>
      <w:sz w:val="20"/>
      <w:lang w:eastAsia="x-none"/>
    </w:rPr>
  </w:style>
  <w:style w:type="paragraph" w:styleId="Commentaire">
    <w:name w:val="annotation text"/>
    <w:basedOn w:val="Normal"/>
    <w:link w:val="CommentaireCar"/>
    <w:uiPriority w:val="99"/>
    <w:rsid w:val="00F87BD2"/>
    <w:pPr>
      <w:overflowPunct w:val="0"/>
      <w:autoSpaceDE w:val="0"/>
      <w:autoSpaceDN w:val="0"/>
      <w:adjustRightInd w:val="0"/>
      <w:spacing w:after="180" w:line="240" w:lineRule="auto"/>
      <w:textAlignment w:val="baseline"/>
    </w:pPr>
    <w:rPr>
      <w:rFonts w:ascii="Times New Roman" w:hAnsi="Times New Roman"/>
      <w:sz w:val="20"/>
      <w:lang w:val="x-none"/>
    </w:rPr>
  </w:style>
  <w:style w:type="character" w:customStyle="1" w:styleId="CommentaireCar">
    <w:name w:val="Commentaire Car"/>
    <w:link w:val="Commentaire"/>
    <w:uiPriority w:val="99"/>
    <w:rsid w:val="00F87BD2"/>
    <w:rPr>
      <w:lang w:val="x-none" w:eastAsia="en-US"/>
    </w:rPr>
  </w:style>
  <w:style w:type="character" w:customStyle="1" w:styleId="B1Char1">
    <w:name w:val="B1 Char1"/>
    <w:link w:val="B1"/>
    <w:rsid w:val="00F87BD2"/>
    <w:rPr>
      <w:rFonts w:eastAsia="MS Mincho"/>
      <w:lang w:val="en-GB" w:eastAsia="en-US"/>
    </w:rPr>
  </w:style>
  <w:style w:type="character" w:customStyle="1" w:styleId="B2Char">
    <w:name w:val="B2 Char"/>
    <w:link w:val="B2"/>
    <w:rsid w:val="00F87BD2"/>
    <w:rPr>
      <w:lang w:val="en-GB" w:eastAsia="x-none"/>
    </w:rPr>
  </w:style>
  <w:style w:type="paragraph" w:styleId="Liste2">
    <w:name w:val="List 2"/>
    <w:basedOn w:val="Normal"/>
    <w:rsid w:val="00F87BD2"/>
    <w:pPr>
      <w:ind w:left="566" w:hanging="283"/>
      <w:contextualSpacing/>
    </w:pPr>
  </w:style>
  <w:style w:type="paragraph" w:customStyle="1" w:styleId="TAL">
    <w:name w:val="TAL"/>
    <w:basedOn w:val="Normal"/>
    <w:link w:val="TALCar"/>
    <w:rsid w:val="00057FB5"/>
    <w:pPr>
      <w:keepNext/>
      <w:keepLines/>
      <w:overflowPunct w:val="0"/>
      <w:autoSpaceDE w:val="0"/>
      <w:autoSpaceDN w:val="0"/>
      <w:adjustRightInd w:val="0"/>
      <w:spacing w:after="0" w:line="240" w:lineRule="auto"/>
      <w:textAlignment w:val="baseline"/>
    </w:pPr>
    <w:rPr>
      <w:sz w:val="18"/>
      <w:lang w:val="x-none"/>
    </w:rPr>
  </w:style>
  <w:style w:type="character" w:customStyle="1" w:styleId="TALCar">
    <w:name w:val="TAL Car"/>
    <w:link w:val="TAL"/>
    <w:locked/>
    <w:rsid w:val="00057FB5"/>
    <w:rPr>
      <w:rFonts w:ascii="Arial" w:hAnsi="Arial"/>
      <w:sz w:val="18"/>
      <w:lang w:val="x-none" w:eastAsia="en-US"/>
    </w:rPr>
  </w:style>
  <w:style w:type="character" w:customStyle="1" w:styleId="B1Char">
    <w:name w:val="B1 Char"/>
    <w:rsid w:val="00057FB5"/>
    <w:rPr>
      <w:lang w:eastAsia="en-US"/>
    </w:rPr>
  </w:style>
  <w:style w:type="paragraph" w:styleId="Lgende">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LgendeCar"/>
    <w:uiPriority w:val="35"/>
    <w:qFormat/>
    <w:rsid w:val="009C7174"/>
    <w:pPr>
      <w:overflowPunct w:val="0"/>
      <w:autoSpaceDE w:val="0"/>
      <w:autoSpaceDN w:val="0"/>
      <w:adjustRightInd w:val="0"/>
      <w:spacing w:after="180" w:line="240" w:lineRule="auto"/>
      <w:textAlignment w:val="baseline"/>
    </w:pPr>
    <w:rPr>
      <w:rFonts w:ascii="Times New Roman" w:eastAsia="MS Mincho" w:hAnsi="Times New Roman"/>
      <w:b/>
      <w:bCs/>
      <w:sz w:val="20"/>
    </w:rPr>
  </w:style>
  <w:style w:type="character" w:customStyle="1" w:styleId="LgendeCar">
    <w:name w:val="Légende Car"/>
    <w:aliases w:val="Labelling Car,legend1 Car,Caption Char Char Char1 Car,Caption Char Char Char Char Char Char Char1 Car,Caption Char Char Char Char Char Char Char Char Char Char Char Char1 Car,Caption21 Car,Caption Char Char Char21 Car,legend Car"/>
    <w:link w:val="Lgende"/>
    <w:uiPriority w:val="35"/>
    <w:locked/>
    <w:rsid w:val="009C7174"/>
    <w:rPr>
      <w:rFonts w:eastAsia="MS Mincho"/>
      <w:b/>
      <w:bCs/>
      <w:lang w:val="en-GB" w:eastAsia="en-US"/>
    </w:rPr>
  </w:style>
  <w:style w:type="character" w:customStyle="1" w:styleId="secno">
    <w:name w:val="secno"/>
    <w:rsid w:val="00806592"/>
  </w:style>
  <w:style w:type="character" w:customStyle="1" w:styleId="content">
    <w:name w:val="content"/>
    <w:rsid w:val="00806592"/>
  </w:style>
  <w:style w:type="paragraph" w:styleId="NormalWeb">
    <w:name w:val="Normal (Web)"/>
    <w:basedOn w:val="Normal"/>
    <w:uiPriority w:val="99"/>
    <w:unhideWhenUsed/>
    <w:rsid w:val="00806592"/>
    <w:pPr>
      <w:spacing w:before="100" w:beforeAutospacing="1" w:after="100" w:afterAutospacing="1" w:line="240" w:lineRule="auto"/>
    </w:pPr>
    <w:rPr>
      <w:rFonts w:ascii="Times New Roman" w:hAnsi="Times New Roman"/>
      <w:sz w:val="24"/>
      <w:szCs w:val="24"/>
      <w:lang w:eastAsia="de-DE"/>
    </w:rPr>
  </w:style>
  <w:style w:type="character" w:styleId="Marquedecommentaire">
    <w:name w:val="annotation reference"/>
    <w:rsid w:val="004628F7"/>
    <w:rPr>
      <w:sz w:val="16"/>
    </w:rPr>
  </w:style>
  <w:style w:type="paragraph" w:customStyle="1" w:styleId="CRCoverPage">
    <w:name w:val="CR Cover Page"/>
    <w:rsid w:val="00000378"/>
    <w:pPr>
      <w:spacing w:after="120"/>
    </w:pPr>
    <w:rPr>
      <w:rFonts w:ascii="Arial" w:hAnsi="Arial"/>
      <w:lang w:val="en-GB" w:eastAsia="en-US"/>
    </w:rPr>
  </w:style>
  <w:style w:type="character" w:customStyle="1" w:styleId="Titre2Car">
    <w:name w:val="Titre 2 Car"/>
    <w:link w:val="Titre2"/>
    <w:uiPriority w:val="9"/>
    <w:rsid w:val="004C54A5"/>
    <w:rPr>
      <w:rFonts w:ascii="Calibri" w:eastAsia="Calibri" w:hAnsi="Calibri" w:cs="Calibri"/>
      <w:sz w:val="28"/>
      <w:szCs w:val="22"/>
      <w:lang w:val="en-US" w:eastAsia="en-US"/>
    </w:rPr>
  </w:style>
  <w:style w:type="table" w:styleId="Grilledutableau">
    <w:name w:val="Table Grid"/>
    <w:basedOn w:val="TableauNormal"/>
    <w:rsid w:val="00337D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ecMainText">
    <w:name w:val="Spec Main Text"/>
    <w:basedOn w:val="Corpsdetexte"/>
    <w:link w:val="SpecMainTextChar"/>
    <w:qFormat/>
    <w:rsid w:val="00337DF1"/>
    <w:pPr>
      <w:spacing w:before="60" w:after="120" w:line="240" w:lineRule="auto"/>
      <w:jc w:val="left"/>
    </w:pPr>
    <w:rPr>
      <w:rFonts w:ascii="Times New Roman" w:eastAsia="MS Mincho" w:hAnsi="Times New Roman" w:cs="Times New Roman"/>
      <w:sz w:val="24"/>
      <w:szCs w:val="24"/>
      <w:lang w:eastAsia="ja-JP"/>
    </w:rPr>
  </w:style>
  <w:style w:type="character" w:customStyle="1" w:styleId="SpecMainTextChar">
    <w:name w:val="Spec Main Text Char"/>
    <w:link w:val="SpecMainText"/>
    <w:rsid w:val="00337DF1"/>
    <w:rPr>
      <w:rFonts w:eastAsia="MS Mincho"/>
      <w:sz w:val="24"/>
      <w:szCs w:val="24"/>
      <w:lang w:val="en-US" w:eastAsia="ja-JP"/>
    </w:rPr>
  </w:style>
  <w:style w:type="paragraph" w:customStyle="1" w:styleId="B3">
    <w:name w:val="B3"/>
    <w:basedOn w:val="Liste3"/>
    <w:rsid w:val="007421AE"/>
    <w:pPr>
      <w:overflowPunct w:val="0"/>
      <w:autoSpaceDE w:val="0"/>
      <w:autoSpaceDN w:val="0"/>
      <w:adjustRightInd w:val="0"/>
      <w:spacing w:after="180" w:line="240" w:lineRule="auto"/>
      <w:ind w:left="1135" w:hanging="284"/>
      <w:contextualSpacing w:val="0"/>
      <w:textAlignment w:val="baseline"/>
    </w:pPr>
    <w:rPr>
      <w:rFonts w:ascii="Times New Roman" w:eastAsia="Times New Roman" w:hAnsi="Times New Roman" w:cs="Times New Roman"/>
      <w:sz w:val="20"/>
      <w:szCs w:val="20"/>
      <w:lang w:val="en-GB"/>
    </w:rPr>
  </w:style>
  <w:style w:type="paragraph" w:styleId="Liste3">
    <w:name w:val="List 3"/>
    <w:basedOn w:val="Normal"/>
    <w:rsid w:val="007421AE"/>
    <w:pPr>
      <w:ind w:left="849" w:hanging="283"/>
      <w:contextualSpacing/>
    </w:pPr>
  </w:style>
  <w:style w:type="character" w:customStyle="1" w:styleId="Titre7Car">
    <w:name w:val="Titre 7 Car"/>
    <w:basedOn w:val="Policepardfaut"/>
    <w:link w:val="Titre7"/>
    <w:semiHidden/>
    <w:rsid w:val="004C54A5"/>
    <w:rPr>
      <w:rFonts w:asciiTheme="minorHAnsi" w:eastAsiaTheme="minorEastAsia" w:hAnsiTheme="minorHAnsi" w:cstheme="minorBidi"/>
      <w:sz w:val="24"/>
      <w:szCs w:val="24"/>
      <w:lang w:val="de-DE" w:eastAsia="en-US"/>
    </w:rPr>
  </w:style>
  <w:style w:type="character" w:customStyle="1" w:styleId="Titre8Car">
    <w:name w:val="Titre 8 Car"/>
    <w:basedOn w:val="Policepardfaut"/>
    <w:link w:val="Titre8"/>
    <w:semiHidden/>
    <w:rsid w:val="004C54A5"/>
    <w:rPr>
      <w:rFonts w:asciiTheme="minorHAnsi" w:eastAsiaTheme="minorEastAsia" w:hAnsiTheme="minorHAnsi" w:cstheme="minorBidi"/>
      <w:i/>
      <w:iCs/>
      <w:sz w:val="24"/>
      <w:szCs w:val="24"/>
      <w:lang w:val="de-DE" w:eastAsia="en-US"/>
    </w:rPr>
  </w:style>
  <w:style w:type="character" w:customStyle="1" w:styleId="Titre9Car">
    <w:name w:val="Titre 9 Car"/>
    <w:basedOn w:val="Policepardfaut"/>
    <w:link w:val="Titre9"/>
    <w:semiHidden/>
    <w:rsid w:val="004C54A5"/>
    <w:rPr>
      <w:rFonts w:asciiTheme="majorHAnsi" w:eastAsiaTheme="majorEastAsia" w:hAnsiTheme="majorHAnsi" w:cstheme="majorBidi"/>
      <w:sz w:val="22"/>
      <w:szCs w:val="22"/>
      <w:lang w:val="de-DE" w:eastAsia="en-US"/>
    </w:rPr>
  </w:style>
  <w:style w:type="paragraph" w:styleId="Sansinterligne">
    <w:name w:val="No Spacing"/>
    <w:uiPriority w:val="1"/>
    <w:qFormat/>
    <w:rsid w:val="00FD546E"/>
    <w:rPr>
      <w:rFonts w:ascii="Calibri" w:eastAsia="Calibri" w:hAnsi="Calibri" w:cs="Calibri"/>
      <w:sz w:val="22"/>
      <w:szCs w:val="22"/>
      <w:lang w:val="de-D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402224">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305381">
      <w:bodyDiv w:val="1"/>
      <w:marLeft w:val="0"/>
      <w:marRight w:val="0"/>
      <w:marTop w:val="0"/>
      <w:marBottom w:val="0"/>
      <w:divBdr>
        <w:top w:val="none" w:sz="0" w:space="0" w:color="auto"/>
        <w:left w:val="none" w:sz="0" w:space="0" w:color="auto"/>
        <w:bottom w:val="none" w:sz="0" w:space="0" w:color="auto"/>
        <w:right w:val="none" w:sz="0" w:space="0" w:color="auto"/>
      </w:divBdr>
      <w:divsChild>
        <w:div w:id="835153009">
          <w:marLeft w:val="0"/>
          <w:marRight w:val="0"/>
          <w:marTop w:val="0"/>
          <w:marBottom w:val="0"/>
          <w:divBdr>
            <w:top w:val="none" w:sz="0" w:space="0" w:color="auto"/>
            <w:left w:val="none" w:sz="0" w:space="0" w:color="auto"/>
            <w:bottom w:val="none" w:sz="0" w:space="0" w:color="auto"/>
            <w:right w:val="none" w:sz="0" w:space="0" w:color="auto"/>
          </w:divBdr>
        </w:div>
        <w:div w:id="1221673983">
          <w:marLeft w:val="0"/>
          <w:marRight w:val="0"/>
          <w:marTop w:val="0"/>
          <w:marBottom w:val="0"/>
          <w:divBdr>
            <w:top w:val="none" w:sz="0" w:space="0" w:color="auto"/>
            <w:left w:val="none" w:sz="0" w:space="0" w:color="auto"/>
            <w:bottom w:val="none" w:sz="0" w:space="0" w:color="auto"/>
            <w:right w:val="none" w:sz="0" w:space="0" w:color="auto"/>
          </w:divBdr>
        </w:div>
      </w:divsChild>
    </w:div>
    <w:div w:id="690841284">
      <w:bodyDiv w:val="1"/>
      <w:marLeft w:val="0"/>
      <w:marRight w:val="0"/>
      <w:marTop w:val="0"/>
      <w:marBottom w:val="0"/>
      <w:divBdr>
        <w:top w:val="none" w:sz="0" w:space="0" w:color="auto"/>
        <w:left w:val="none" w:sz="0" w:space="0" w:color="auto"/>
        <w:bottom w:val="none" w:sz="0" w:space="0" w:color="auto"/>
        <w:right w:val="none" w:sz="0" w:space="0" w:color="auto"/>
      </w:divBdr>
    </w:div>
    <w:div w:id="804859143">
      <w:bodyDiv w:val="1"/>
      <w:marLeft w:val="0"/>
      <w:marRight w:val="0"/>
      <w:marTop w:val="0"/>
      <w:marBottom w:val="0"/>
      <w:divBdr>
        <w:top w:val="none" w:sz="0" w:space="0" w:color="auto"/>
        <w:left w:val="none" w:sz="0" w:space="0" w:color="auto"/>
        <w:bottom w:val="none" w:sz="0" w:space="0" w:color="auto"/>
        <w:right w:val="none" w:sz="0" w:space="0" w:color="auto"/>
      </w:divBdr>
    </w:div>
    <w:div w:id="813260317">
      <w:bodyDiv w:val="1"/>
      <w:marLeft w:val="0"/>
      <w:marRight w:val="0"/>
      <w:marTop w:val="0"/>
      <w:marBottom w:val="0"/>
      <w:divBdr>
        <w:top w:val="none" w:sz="0" w:space="0" w:color="auto"/>
        <w:left w:val="none" w:sz="0" w:space="0" w:color="auto"/>
        <w:bottom w:val="none" w:sz="0" w:space="0" w:color="auto"/>
        <w:right w:val="none" w:sz="0" w:space="0" w:color="auto"/>
      </w:divBdr>
    </w:div>
    <w:div w:id="862136781">
      <w:bodyDiv w:val="1"/>
      <w:marLeft w:val="0"/>
      <w:marRight w:val="0"/>
      <w:marTop w:val="0"/>
      <w:marBottom w:val="0"/>
      <w:divBdr>
        <w:top w:val="none" w:sz="0" w:space="0" w:color="auto"/>
        <w:left w:val="none" w:sz="0" w:space="0" w:color="auto"/>
        <w:bottom w:val="none" w:sz="0" w:space="0" w:color="auto"/>
        <w:right w:val="none" w:sz="0" w:space="0" w:color="auto"/>
      </w:divBdr>
    </w:div>
    <w:div w:id="956714904">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326510">
      <w:bodyDiv w:val="1"/>
      <w:marLeft w:val="0"/>
      <w:marRight w:val="0"/>
      <w:marTop w:val="0"/>
      <w:marBottom w:val="0"/>
      <w:divBdr>
        <w:top w:val="none" w:sz="0" w:space="0" w:color="auto"/>
        <w:left w:val="none" w:sz="0" w:space="0" w:color="auto"/>
        <w:bottom w:val="none" w:sz="0" w:space="0" w:color="auto"/>
        <w:right w:val="none" w:sz="0" w:space="0" w:color="auto"/>
      </w:divBdr>
    </w:div>
    <w:div w:id="1449858516">
      <w:bodyDiv w:val="1"/>
      <w:marLeft w:val="0"/>
      <w:marRight w:val="0"/>
      <w:marTop w:val="0"/>
      <w:marBottom w:val="0"/>
      <w:divBdr>
        <w:top w:val="none" w:sz="0" w:space="0" w:color="auto"/>
        <w:left w:val="none" w:sz="0" w:space="0" w:color="auto"/>
        <w:bottom w:val="none" w:sz="0" w:space="0" w:color="auto"/>
        <w:right w:val="none" w:sz="0" w:space="0" w:color="auto"/>
      </w:divBdr>
    </w:div>
    <w:div w:id="1544488109">
      <w:bodyDiv w:val="1"/>
      <w:marLeft w:val="0"/>
      <w:marRight w:val="0"/>
      <w:marTop w:val="0"/>
      <w:marBottom w:val="0"/>
      <w:divBdr>
        <w:top w:val="none" w:sz="0" w:space="0" w:color="auto"/>
        <w:left w:val="none" w:sz="0" w:space="0" w:color="auto"/>
        <w:bottom w:val="none" w:sz="0" w:space="0" w:color="auto"/>
        <w:right w:val="none" w:sz="0" w:space="0" w:color="auto"/>
      </w:divBdr>
    </w:div>
    <w:div w:id="1578517931">
      <w:bodyDiv w:val="1"/>
      <w:marLeft w:val="0"/>
      <w:marRight w:val="0"/>
      <w:marTop w:val="0"/>
      <w:marBottom w:val="0"/>
      <w:divBdr>
        <w:top w:val="none" w:sz="0" w:space="0" w:color="auto"/>
        <w:left w:val="none" w:sz="0" w:space="0" w:color="auto"/>
        <w:bottom w:val="none" w:sz="0" w:space="0" w:color="auto"/>
        <w:right w:val="none" w:sz="0" w:space="0" w:color="auto"/>
      </w:divBdr>
    </w:div>
    <w:div w:id="1691104405">
      <w:bodyDiv w:val="1"/>
      <w:marLeft w:val="0"/>
      <w:marRight w:val="0"/>
      <w:marTop w:val="0"/>
      <w:marBottom w:val="0"/>
      <w:divBdr>
        <w:top w:val="none" w:sz="0" w:space="0" w:color="auto"/>
        <w:left w:val="none" w:sz="0" w:space="0" w:color="auto"/>
        <w:bottom w:val="none" w:sz="0" w:space="0" w:color="auto"/>
        <w:right w:val="none" w:sz="0" w:space="0" w:color="auto"/>
      </w:divBdr>
    </w:div>
    <w:div w:id="1784350011">
      <w:bodyDiv w:val="1"/>
      <w:marLeft w:val="0"/>
      <w:marRight w:val="0"/>
      <w:marTop w:val="0"/>
      <w:marBottom w:val="0"/>
      <w:divBdr>
        <w:top w:val="none" w:sz="0" w:space="0" w:color="auto"/>
        <w:left w:val="none" w:sz="0" w:space="0" w:color="auto"/>
        <w:bottom w:val="none" w:sz="0" w:space="0" w:color="auto"/>
        <w:right w:val="none" w:sz="0" w:space="0" w:color="auto"/>
      </w:divBdr>
    </w:div>
    <w:div w:id="1874878467">
      <w:bodyDiv w:val="1"/>
      <w:marLeft w:val="0"/>
      <w:marRight w:val="0"/>
      <w:marTop w:val="0"/>
      <w:marBottom w:val="0"/>
      <w:divBdr>
        <w:top w:val="none" w:sz="0" w:space="0" w:color="auto"/>
        <w:left w:val="none" w:sz="0" w:space="0" w:color="auto"/>
        <w:bottom w:val="none" w:sz="0" w:space="0" w:color="auto"/>
        <w:right w:val="none" w:sz="0" w:space="0" w:color="auto"/>
      </w:divBdr>
    </w:div>
    <w:div w:id="1925605336">
      <w:bodyDiv w:val="1"/>
      <w:marLeft w:val="0"/>
      <w:marRight w:val="0"/>
      <w:marTop w:val="0"/>
      <w:marBottom w:val="0"/>
      <w:divBdr>
        <w:top w:val="none" w:sz="0" w:space="0" w:color="auto"/>
        <w:left w:val="none" w:sz="0" w:space="0" w:color="auto"/>
        <w:bottom w:val="none" w:sz="0" w:space="0" w:color="auto"/>
        <w:right w:val="none" w:sz="0" w:space="0" w:color="auto"/>
      </w:divBdr>
    </w:div>
    <w:div w:id="203052537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tif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079651-2BDE-4052-911C-E764A5D32B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423183-834E-4B96-85A5-0EF96C2D3C1C}">
  <ds:schemaRefs>
    <ds:schemaRef ds:uri="http://schemas.microsoft.com/sharepoint/v3/contenttype/forms"/>
  </ds:schemaRefs>
</ds:datastoreItem>
</file>

<file path=customXml/itemProps3.xml><?xml version="1.0" encoding="utf-8"?>
<ds:datastoreItem xmlns:ds="http://schemas.openxmlformats.org/officeDocument/2006/customXml" ds:itemID="{E1FEB2F9-4C28-2E45-B9E7-4EF227943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4</Pages>
  <Words>626</Words>
  <Characters>3070</Characters>
  <Application>Microsoft Office Word</Application>
  <DocSecurity>0</DocSecurity>
  <Lines>78</Lines>
  <Paragraphs>53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Agenda SA4#48</vt:lpstr>
      <vt:lpstr>Agenda SA4#48</vt:lpstr>
    </vt:vector>
  </TitlesOfParts>
  <Manager/>
  <Company>ORANGE</Company>
  <LinksUpToDate>false</LinksUpToDate>
  <CharactersWithSpaces>3656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SA4 contribution</dc:title>
  <dc:subject/>
  <dc:creator>Gilles TENIOU</dc:creator>
  <cp:keywords/>
  <dc:description/>
  <cp:lastModifiedBy>Gilles TENIOU</cp:lastModifiedBy>
  <cp:revision>10</cp:revision>
  <cp:lastPrinted>2008-03-17T15:30:00Z</cp:lastPrinted>
  <dcterms:created xsi:type="dcterms:W3CDTF">2019-10-15T10:27:00Z</dcterms:created>
  <dcterms:modified xsi:type="dcterms:W3CDTF">2019-10-15T12:42:00Z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